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0"/>
      </w:tblGrid>
      <w:tr w:rsidR="00124BB7" w14:paraId="13E9638A" w14:textId="77777777" w:rsidTr="0009463F">
        <w:trPr>
          <w:trHeight w:val="842"/>
        </w:trPr>
        <w:tc>
          <w:tcPr>
            <w:tcW w:w="10450" w:type="dxa"/>
            <w:shd w:val="clear" w:color="auto" w:fill="auto"/>
          </w:tcPr>
          <w:p w14:paraId="75F0047F" w14:textId="7189E938" w:rsidR="00124BB7" w:rsidRPr="0009463F" w:rsidRDefault="00BF2182" w:rsidP="00540D1F">
            <w:pPr>
              <w:pBdr>
                <w:top w:val="none" w:sz="0" w:space="0" w:color="auto"/>
                <w:left w:val="none" w:sz="0" w:space="0" w:color="auto"/>
                <w:bottom w:val="none" w:sz="0" w:space="0" w:color="auto"/>
                <w:right w:val="none" w:sz="0" w:space="0" w:color="auto"/>
                <w:between w:val="none" w:sz="0" w:space="0" w:color="auto"/>
                <w:bar w:val="none" w:sz="0" w:color="auto"/>
              </w:pBdr>
              <w:rPr>
                <w:lang w:val="en-GB" w:eastAsia="ja-JP"/>
              </w:rPr>
            </w:pPr>
            <w:r>
              <w:rPr>
                <w:noProof/>
                <w:lang w:eastAsia="ja-JP"/>
              </w:rPr>
              <w:drawing>
                <wp:inline distT="0" distB="0" distL="0" distR="0" wp14:anchorId="7548606D" wp14:editId="52C50D24">
                  <wp:extent cx="1620218" cy="581451"/>
                  <wp:effectExtent l="0" t="0" r="0" b="9525"/>
                  <wp:docPr id="7" name="図 9"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9" descr="logo2.png"/>
                          <pic:cNvPicPr>
                            <a:picLocks noChangeAspect="1"/>
                          </pic:cNvPicPr>
                        </pic:nvPicPr>
                        <pic:blipFill>
                          <a:blip r:embed="rId8" cstate="email"/>
                          <a:srcRect/>
                          <a:stretch>
                            <a:fillRect/>
                          </a:stretch>
                        </pic:blipFill>
                        <pic:spPr bwMode="auto">
                          <a:xfrm>
                            <a:off x="0" y="0"/>
                            <a:ext cx="1620218" cy="581451"/>
                          </a:xfrm>
                          <a:prstGeom prst="rect">
                            <a:avLst/>
                          </a:prstGeom>
                          <a:noFill/>
                          <a:ln w="9525">
                            <a:noFill/>
                            <a:miter lim="800000"/>
                          </a:ln>
                        </pic:spPr>
                      </pic:pic>
                    </a:graphicData>
                  </a:graphic>
                </wp:inline>
              </w:drawing>
            </w:r>
          </w:p>
        </w:tc>
      </w:tr>
      <w:tr w:rsidR="00124BB7" w14:paraId="3BD17E60" w14:textId="77777777" w:rsidTr="00124BB7">
        <w:trPr>
          <w:trHeight w:val="432"/>
        </w:trPr>
        <w:tc>
          <w:tcPr>
            <w:tcW w:w="10450" w:type="dxa"/>
            <w:shd w:val="clear" w:color="auto" w:fill="auto"/>
          </w:tcPr>
          <w:p w14:paraId="7B9C7215" w14:textId="77777777" w:rsidR="00124BB7" w:rsidRPr="00E46DA3" w:rsidRDefault="00124BB7" w:rsidP="00540D1F">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lang w:eastAsia="ja-JP"/>
              </w:rPr>
            </w:pPr>
            <w:r w:rsidRPr="00E46DA3">
              <w:rPr>
                <w:rFonts w:asciiTheme="majorEastAsia" w:eastAsiaTheme="majorEastAsia" w:hAnsiTheme="majorEastAsia" w:cs="Arial Unicode MS" w:hint="eastAsia"/>
                <w:bCs/>
                <w:szCs w:val="26"/>
              </w:rPr>
              <w:t>事業内容</w:t>
            </w:r>
          </w:p>
        </w:tc>
      </w:tr>
      <w:tr w:rsidR="00124BB7" w:rsidRPr="00793296" w14:paraId="249DB59D" w14:textId="77777777" w:rsidTr="00D43923">
        <w:trPr>
          <w:trHeight w:val="1672"/>
        </w:trPr>
        <w:tc>
          <w:tcPr>
            <w:tcW w:w="10450" w:type="dxa"/>
            <w:shd w:val="clear" w:color="auto" w:fill="auto"/>
          </w:tcPr>
          <w:p w14:paraId="272A80D8" w14:textId="05F768D7" w:rsidR="00ED4910" w:rsidRPr="006D6C1A" w:rsidRDefault="000A1E41" w:rsidP="00793296">
            <w:pPr>
              <w:pStyle w:val="TableStyle2"/>
              <w:rPr>
                <w:rFonts w:asciiTheme="majorEastAsia" w:eastAsiaTheme="majorEastAsia" w:hAnsiTheme="majorEastAsia"/>
                <w:sz w:val="19"/>
                <w:szCs w:val="19"/>
              </w:rPr>
            </w:pPr>
            <w:r>
              <w:rPr>
                <w:rFonts w:asciiTheme="majorEastAsia" w:eastAsiaTheme="majorEastAsia" w:hAnsiTheme="majorEastAsia" w:hint="eastAsia"/>
                <w:sz w:val="19"/>
                <w:szCs w:val="19"/>
              </w:rPr>
              <w:t>1960年創業。HR領域から事業をスタートし、現在では事業を、日常生活に寄り添ったライフイベント/ライフスタイル領域にまで展開。主に、マッチングプラットフォームである</w:t>
            </w:r>
            <w:r w:rsidR="00D43923">
              <w:rPr>
                <w:rFonts w:asciiTheme="majorEastAsia" w:eastAsiaTheme="majorEastAsia" w:hAnsiTheme="majorEastAsia" w:hint="eastAsia"/>
                <w:sz w:val="19"/>
                <w:szCs w:val="19"/>
              </w:rPr>
              <w:t>メディア媒体</w:t>
            </w:r>
            <w:r>
              <w:rPr>
                <w:rFonts w:asciiTheme="majorEastAsia" w:eastAsiaTheme="majorEastAsia" w:hAnsiTheme="majorEastAsia" w:hint="eastAsia"/>
                <w:sz w:val="19"/>
                <w:szCs w:val="19"/>
              </w:rPr>
              <w:t>を開発し、</w:t>
            </w:r>
            <w:r w:rsidR="00D43923">
              <w:rPr>
                <w:rFonts w:asciiTheme="majorEastAsia" w:eastAsiaTheme="majorEastAsia" w:hAnsiTheme="majorEastAsia" w:hint="eastAsia"/>
                <w:sz w:val="19"/>
                <w:szCs w:val="19"/>
              </w:rPr>
              <w:t>人々の</w:t>
            </w:r>
            <w:r w:rsidR="00AF73DA">
              <w:rPr>
                <w:rFonts w:asciiTheme="majorEastAsia" w:eastAsiaTheme="majorEastAsia" w:hAnsiTheme="majorEastAsia" w:hint="eastAsia"/>
                <w:sz w:val="19"/>
                <w:szCs w:val="19"/>
              </w:rPr>
              <w:t>より</w:t>
            </w:r>
            <w:r>
              <w:rPr>
                <w:rFonts w:asciiTheme="majorEastAsia" w:eastAsiaTheme="majorEastAsia" w:hAnsiTheme="majorEastAsia" w:hint="eastAsia"/>
                <w:sz w:val="19"/>
                <w:szCs w:val="19"/>
              </w:rPr>
              <w:t>自由</w:t>
            </w:r>
            <w:r w:rsidR="00D43923">
              <w:rPr>
                <w:rFonts w:asciiTheme="majorEastAsia" w:eastAsiaTheme="majorEastAsia" w:hAnsiTheme="majorEastAsia" w:hint="eastAsia"/>
                <w:sz w:val="19"/>
                <w:szCs w:val="19"/>
              </w:rPr>
              <w:t>な選択をサポートすることで、イキイキとした社会の実現に取り組んでいる。</w:t>
            </w:r>
            <w:r>
              <w:rPr>
                <w:rFonts w:asciiTheme="majorEastAsia" w:eastAsiaTheme="majorEastAsia" w:hAnsiTheme="majorEastAsia" w:hint="eastAsia"/>
                <w:sz w:val="19"/>
                <w:szCs w:val="19"/>
              </w:rPr>
              <w:t>また、2010年以降は</w:t>
            </w:r>
            <w:r w:rsidR="00D43923">
              <w:rPr>
                <w:rFonts w:asciiTheme="majorEastAsia" w:eastAsiaTheme="majorEastAsia" w:hAnsiTheme="majorEastAsia" w:hint="eastAsia"/>
                <w:sz w:val="19"/>
                <w:szCs w:val="19"/>
              </w:rPr>
              <w:t>海外進出にも力を入れており、国内で培った事業ノウハウを活かして、海外展開やM&amp;Aを行っている。近年ではAIの開発など、テクノロジーを用いた事業開発にも力を入れて取り組んでいる。</w:t>
            </w:r>
          </w:p>
        </w:tc>
      </w:tr>
      <w:tr w:rsidR="00124BB7" w14:paraId="12C6B1D7" w14:textId="77777777" w:rsidTr="00124BB7">
        <w:trPr>
          <w:trHeight w:val="343"/>
        </w:trPr>
        <w:tc>
          <w:tcPr>
            <w:tcW w:w="10450" w:type="dxa"/>
            <w:shd w:val="clear" w:color="auto" w:fill="auto"/>
          </w:tcPr>
          <w:p w14:paraId="514D0507" w14:textId="77777777" w:rsidR="00124BB7" w:rsidRPr="00E70608" w:rsidRDefault="00124BB7" w:rsidP="00540D1F">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lang w:eastAsia="ja-JP"/>
              </w:rPr>
            </w:pPr>
            <w:r w:rsidRPr="00E70608">
              <w:rPr>
                <w:rFonts w:asciiTheme="majorEastAsia" w:eastAsiaTheme="majorEastAsia" w:hAnsiTheme="majorEastAsia" w:cs="Arial Unicode MS" w:hint="eastAsia"/>
                <w:bCs/>
                <w:szCs w:val="26"/>
                <w:lang w:eastAsia="ja-JP"/>
              </w:rPr>
              <w:t>インターンに期待する業務内容</w:t>
            </w:r>
          </w:p>
        </w:tc>
      </w:tr>
      <w:tr w:rsidR="00124BB7" w14:paraId="445C9EED" w14:textId="77777777" w:rsidTr="0009463F">
        <w:trPr>
          <w:trHeight w:val="1333"/>
        </w:trPr>
        <w:tc>
          <w:tcPr>
            <w:tcW w:w="10450" w:type="dxa"/>
            <w:shd w:val="clear" w:color="auto" w:fill="auto"/>
          </w:tcPr>
          <w:p w14:paraId="001A3816" w14:textId="77777777" w:rsidR="00793296" w:rsidRDefault="00793296" w:rsidP="00793296">
            <w:pPr>
              <w:pStyle w:val="TableStyle2"/>
              <w:rPr>
                <w:rFonts w:asciiTheme="majorEastAsia" w:eastAsiaTheme="majorEastAsia" w:hAnsiTheme="majorEastAsia"/>
                <w:sz w:val="19"/>
                <w:szCs w:val="19"/>
              </w:rPr>
            </w:pPr>
            <w:r>
              <w:rPr>
                <w:rFonts w:asciiTheme="majorEastAsia" w:eastAsiaTheme="majorEastAsia" w:hAnsiTheme="majorEastAsia" w:hint="eastAsia"/>
                <w:sz w:val="19"/>
                <w:szCs w:val="19"/>
                <w:lang w:val="en-US"/>
              </w:rPr>
              <w:t>※</w:t>
            </w:r>
            <w:r w:rsidRPr="00ED4910">
              <w:rPr>
                <w:rFonts w:asciiTheme="majorEastAsia" w:eastAsiaTheme="majorEastAsia" w:hAnsiTheme="majorEastAsia" w:hint="eastAsia"/>
                <w:sz w:val="19"/>
                <w:szCs w:val="19"/>
              </w:rPr>
              <w:t>候補者の興味関心とスキルセットに合わせて一緒に検討</w:t>
            </w:r>
          </w:p>
          <w:p w14:paraId="08E66290" w14:textId="77777777" w:rsidR="00793296" w:rsidRDefault="00793296" w:rsidP="00793296">
            <w:pPr>
              <w:pStyle w:val="TableStyle2"/>
              <w:rPr>
                <w:rFonts w:asciiTheme="majorEastAsia" w:eastAsiaTheme="majorEastAsia" w:hAnsiTheme="majorEastAsia"/>
                <w:sz w:val="19"/>
                <w:szCs w:val="19"/>
              </w:rPr>
            </w:pPr>
            <w:r>
              <w:rPr>
                <w:rFonts w:asciiTheme="majorEastAsia" w:eastAsiaTheme="majorEastAsia" w:hAnsiTheme="majorEastAsia" w:hint="eastAsia"/>
                <w:sz w:val="19"/>
                <w:szCs w:val="19"/>
              </w:rPr>
              <w:t>例）東京オリンピック開催を見据えた翻訳アプリの開発</w:t>
            </w:r>
          </w:p>
          <w:p w14:paraId="6DED5180" w14:textId="416AC509" w:rsidR="00ED4910" w:rsidRPr="00ED4910" w:rsidRDefault="00793296" w:rsidP="00793296">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cs="Arial Unicode MS"/>
                <w:color w:val="000000"/>
                <w:sz w:val="19"/>
                <w:szCs w:val="19"/>
                <w:lang w:val="ja-JP" w:eastAsia="ja-JP"/>
              </w:rPr>
            </w:pPr>
            <w:r>
              <w:rPr>
                <w:rFonts w:asciiTheme="majorEastAsia" w:eastAsiaTheme="majorEastAsia" w:hAnsiTheme="majorEastAsia" w:hint="eastAsia"/>
                <w:sz w:val="19"/>
                <w:szCs w:val="19"/>
                <w:lang w:eastAsia="ja-JP"/>
              </w:rPr>
              <w:t>2020年に東京オリンピックが開催されるにあたり、多くの外国人観光客が日本に訪れることが想定されます。そのため、交通機関において多言語によるサポートが必要となってきます。そこで、みなさんには、ユーザーの満足度が高く、かつJRなどの交通機関で働く全従業員</w:t>
            </w:r>
            <w:r w:rsidR="00535BA8">
              <w:rPr>
                <w:rFonts w:asciiTheme="majorEastAsia" w:eastAsiaTheme="majorEastAsia" w:hAnsiTheme="majorEastAsia" w:hint="eastAsia"/>
                <w:sz w:val="19"/>
                <w:szCs w:val="19"/>
                <w:lang w:eastAsia="ja-JP"/>
              </w:rPr>
              <w:t>の方々</w:t>
            </w:r>
            <w:r>
              <w:rPr>
                <w:rFonts w:asciiTheme="majorEastAsia" w:eastAsiaTheme="majorEastAsia" w:hAnsiTheme="majorEastAsia" w:hint="eastAsia"/>
                <w:sz w:val="19"/>
                <w:szCs w:val="19"/>
                <w:lang w:eastAsia="ja-JP"/>
              </w:rPr>
              <w:t>に使っていただけるような、翻訳アプリの開発と現場への導入に取り組んでいただきます。</w:t>
            </w:r>
          </w:p>
        </w:tc>
      </w:tr>
      <w:tr w:rsidR="00124BB7" w14:paraId="16A43A3F" w14:textId="77777777" w:rsidTr="00124BB7">
        <w:tc>
          <w:tcPr>
            <w:tcW w:w="10450" w:type="dxa"/>
            <w:shd w:val="clear" w:color="auto" w:fill="auto"/>
          </w:tcPr>
          <w:p w14:paraId="3049B4A7" w14:textId="77777777" w:rsidR="00124BB7" w:rsidRPr="006D6C1A" w:rsidRDefault="00124BB7" w:rsidP="00540D1F">
            <w:pPr>
              <w:pStyle w:val="TableStyle2"/>
              <w:rPr>
                <w:rFonts w:asciiTheme="majorEastAsia" w:eastAsiaTheme="majorEastAsia" w:hAnsiTheme="majorEastAsia"/>
                <w:sz w:val="19"/>
                <w:szCs w:val="19"/>
                <w:lang w:val="ja-JP"/>
              </w:rPr>
            </w:pPr>
            <w:r w:rsidRPr="006D6C1A">
              <w:rPr>
                <w:rFonts w:asciiTheme="majorEastAsia" w:eastAsiaTheme="majorEastAsia" w:hAnsiTheme="majorEastAsia" w:cs="Arial Unicode MS" w:hint="eastAsia"/>
                <w:bCs/>
                <w:sz w:val="24"/>
                <w:szCs w:val="26"/>
              </w:rPr>
              <w:t>求められる人材</w:t>
            </w:r>
          </w:p>
        </w:tc>
      </w:tr>
      <w:tr w:rsidR="00124BB7" w14:paraId="49610B2C" w14:textId="77777777" w:rsidTr="00D43923">
        <w:trPr>
          <w:trHeight w:val="1225"/>
        </w:trPr>
        <w:tc>
          <w:tcPr>
            <w:tcW w:w="10450" w:type="dxa"/>
            <w:shd w:val="clear" w:color="auto" w:fill="auto"/>
          </w:tcPr>
          <w:p w14:paraId="743A44E1" w14:textId="77777777" w:rsidR="0009463F" w:rsidRDefault="009C7795" w:rsidP="00581050">
            <w:pPr>
              <w:pStyle w:val="TableStyle2"/>
              <w:rPr>
                <w:rFonts w:asciiTheme="majorEastAsia" w:eastAsiaTheme="majorEastAsia" w:hAnsiTheme="majorEastAsia" w:cs="Arial Unicode MS"/>
                <w:sz w:val="19"/>
                <w:szCs w:val="19"/>
                <w:lang w:val="ja-JP"/>
              </w:rPr>
            </w:pPr>
            <w:r>
              <w:rPr>
                <w:rFonts w:asciiTheme="majorEastAsia" w:eastAsiaTheme="majorEastAsia" w:hAnsiTheme="majorEastAsia" w:cs="Arial Unicode MS" w:hint="eastAsia"/>
                <w:sz w:val="19"/>
                <w:szCs w:val="19"/>
                <w:lang w:val="ja-JP"/>
              </w:rPr>
              <w:t>言語力：日本語（ビジネスレベル）</w:t>
            </w:r>
          </w:p>
          <w:p w14:paraId="292D4948" w14:textId="29503347" w:rsidR="009C7795" w:rsidRPr="006D6C1A" w:rsidRDefault="006D4D0F" w:rsidP="00581050">
            <w:pPr>
              <w:pStyle w:val="TableStyle2"/>
              <w:rPr>
                <w:rFonts w:asciiTheme="majorEastAsia" w:eastAsiaTheme="majorEastAsia" w:hAnsiTheme="majorEastAsia" w:cs="Arial Unicode MS"/>
                <w:sz w:val="19"/>
                <w:szCs w:val="19"/>
                <w:lang w:val="ja-JP"/>
              </w:rPr>
            </w:pPr>
            <w:r>
              <w:rPr>
                <w:rFonts w:asciiTheme="majorEastAsia" w:eastAsiaTheme="majorEastAsia" w:hAnsiTheme="majorEastAsia" w:cs="Arial Unicode MS" w:hint="eastAsia"/>
                <w:sz w:val="19"/>
                <w:szCs w:val="19"/>
                <w:lang w:val="ja-JP"/>
              </w:rPr>
              <w:t>次世代のビジネスリーダーを担っていけるよう、アサインされたプロジェクトにおいて本気で価値創造に取り組んでいける学生さん。</w:t>
            </w:r>
          </w:p>
        </w:tc>
      </w:tr>
      <w:tr w:rsidR="00124BB7" w14:paraId="4E2A5F9B" w14:textId="77777777" w:rsidTr="00124BB7">
        <w:tc>
          <w:tcPr>
            <w:tcW w:w="10450" w:type="dxa"/>
            <w:shd w:val="clear" w:color="auto" w:fill="auto"/>
          </w:tcPr>
          <w:p w14:paraId="2AF683C8" w14:textId="77777777" w:rsidR="00124BB7" w:rsidRPr="006D6C1A" w:rsidRDefault="00124BB7" w:rsidP="00540D1F">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lang w:eastAsia="ja-JP"/>
              </w:rPr>
            </w:pPr>
            <w:r w:rsidRPr="006D6C1A">
              <w:rPr>
                <w:rFonts w:asciiTheme="majorEastAsia" w:eastAsiaTheme="majorEastAsia" w:hAnsiTheme="majorEastAsia" w:cs="Arial Unicode MS" w:hint="eastAsia"/>
                <w:bCs/>
                <w:szCs w:val="26"/>
              </w:rPr>
              <w:t>期間</w:t>
            </w:r>
          </w:p>
        </w:tc>
      </w:tr>
      <w:tr w:rsidR="00124BB7" w14:paraId="33C02851" w14:textId="77777777" w:rsidTr="009C7795">
        <w:trPr>
          <w:trHeight w:val="761"/>
        </w:trPr>
        <w:tc>
          <w:tcPr>
            <w:tcW w:w="10450" w:type="dxa"/>
            <w:shd w:val="clear" w:color="auto" w:fill="auto"/>
          </w:tcPr>
          <w:p w14:paraId="68AADDEB" w14:textId="77777777" w:rsidR="0009463F" w:rsidRDefault="00581050" w:rsidP="00581050">
            <w:pPr>
              <w:pStyle w:val="TableStyle2"/>
              <w:rPr>
                <w:rFonts w:asciiTheme="majorEastAsia" w:eastAsiaTheme="majorEastAsia" w:hAnsiTheme="majorEastAsia"/>
                <w:sz w:val="19"/>
                <w:szCs w:val="19"/>
              </w:rPr>
            </w:pPr>
            <w:r>
              <w:rPr>
                <w:rFonts w:asciiTheme="majorEastAsia" w:eastAsiaTheme="majorEastAsia" w:hAnsiTheme="majorEastAsia" w:hint="eastAsia"/>
                <w:sz w:val="19"/>
                <w:szCs w:val="19"/>
              </w:rPr>
              <w:t>7月から9月までの期間で約2か月</w:t>
            </w:r>
          </w:p>
          <w:p w14:paraId="59768B05" w14:textId="3754912E" w:rsidR="00581050" w:rsidRPr="006D6C1A" w:rsidRDefault="00581050" w:rsidP="00581050">
            <w:pPr>
              <w:pStyle w:val="TableStyle2"/>
              <w:rPr>
                <w:rFonts w:asciiTheme="majorEastAsia" w:eastAsiaTheme="majorEastAsia" w:hAnsiTheme="majorEastAsia"/>
                <w:sz w:val="19"/>
                <w:szCs w:val="19"/>
              </w:rPr>
            </w:pPr>
            <w:r>
              <w:rPr>
                <w:rFonts w:asciiTheme="majorEastAsia" w:eastAsiaTheme="majorEastAsia" w:hAnsiTheme="majorEastAsia" w:hint="eastAsia"/>
                <w:sz w:val="19"/>
                <w:szCs w:val="19"/>
              </w:rPr>
              <w:t>※夏休みの期間。詳細の時期に関しては応相談。</w:t>
            </w:r>
          </w:p>
        </w:tc>
      </w:tr>
      <w:tr w:rsidR="00124BB7" w14:paraId="7EB063ED" w14:textId="77777777" w:rsidTr="00124BB7">
        <w:tc>
          <w:tcPr>
            <w:tcW w:w="10450" w:type="dxa"/>
            <w:shd w:val="clear" w:color="auto" w:fill="auto"/>
          </w:tcPr>
          <w:p w14:paraId="6DD77BAC" w14:textId="77777777" w:rsidR="00124BB7" w:rsidRPr="006D6C1A" w:rsidRDefault="00124BB7" w:rsidP="00540D1F">
            <w:pPr>
              <w:pStyle w:val="TableStyle2"/>
              <w:rPr>
                <w:rFonts w:asciiTheme="majorEastAsia" w:eastAsiaTheme="majorEastAsia" w:hAnsiTheme="majorEastAsia"/>
              </w:rPr>
            </w:pPr>
            <w:r w:rsidRPr="006D6C1A">
              <w:rPr>
                <w:rFonts w:asciiTheme="majorEastAsia" w:eastAsiaTheme="majorEastAsia" w:hAnsiTheme="majorEastAsia" w:cs="Arial Unicode MS" w:hint="eastAsia"/>
                <w:bCs/>
                <w:sz w:val="24"/>
                <w:szCs w:val="26"/>
              </w:rPr>
              <w:t>待遇</w:t>
            </w:r>
          </w:p>
        </w:tc>
      </w:tr>
      <w:tr w:rsidR="00124BB7" w14:paraId="6DB5DB3A" w14:textId="77777777" w:rsidTr="0009463F">
        <w:trPr>
          <w:trHeight w:val="1053"/>
        </w:trPr>
        <w:tc>
          <w:tcPr>
            <w:tcW w:w="10450" w:type="dxa"/>
            <w:shd w:val="clear" w:color="auto" w:fill="auto"/>
          </w:tcPr>
          <w:p w14:paraId="4586D34C" w14:textId="0E9D7C78" w:rsidR="0009463F" w:rsidRDefault="00A666F1" w:rsidP="00581050">
            <w:pPr>
              <w:pStyle w:val="TableStyle2"/>
              <w:rPr>
                <w:rFonts w:asciiTheme="majorEastAsia" w:eastAsiaTheme="majorEastAsia" w:hAnsiTheme="majorEastAsia"/>
                <w:sz w:val="19"/>
                <w:szCs w:val="19"/>
              </w:rPr>
            </w:pPr>
            <w:r>
              <w:rPr>
                <w:rFonts w:asciiTheme="majorEastAsia" w:eastAsiaTheme="majorEastAsia" w:hAnsiTheme="majorEastAsia" w:hint="eastAsia"/>
                <w:sz w:val="19"/>
                <w:szCs w:val="19"/>
              </w:rPr>
              <w:t>交通費支給（イギリスから日本までの航空券往復、自宅から勤務先までの交通費）</w:t>
            </w:r>
          </w:p>
          <w:p w14:paraId="4ABCD093" w14:textId="30480A08" w:rsidR="00A666F1" w:rsidRDefault="00A666F1" w:rsidP="00581050">
            <w:pPr>
              <w:pStyle w:val="TableStyle2"/>
              <w:rPr>
                <w:rFonts w:asciiTheme="majorEastAsia" w:eastAsiaTheme="majorEastAsia" w:hAnsiTheme="majorEastAsia"/>
                <w:sz w:val="19"/>
                <w:szCs w:val="19"/>
              </w:rPr>
            </w:pPr>
            <w:r>
              <w:rPr>
                <w:rFonts w:asciiTheme="majorEastAsia" w:eastAsiaTheme="majorEastAsia" w:hAnsiTheme="majorEastAsia" w:hint="eastAsia"/>
                <w:sz w:val="19"/>
                <w:szCs w:val="19"/>
              </w:rPr>
              <w:t>宿泊場所提供</w:t>
            </w:r>
          </w:p>
          <w:p w14:paraId="3A8A7BA2" w14:textId="506D37FB" w:rsidR="00A666F1" w:rsidRPr="00A666F1" w:rsidRDefault="00A666F1" w:rsidP="00581050">
            <w:pPr>
              <w:pStyle w:val="TableStyle2"/>
              <w:rPr>
                <w:rFonts w:asciiTheme="majorEastAsia" w:eastAsiaTheme="majorEastAsia" w:hAnsiTheme="majorEastAsia"/>
                <w:sz w:val="19"/>
                <w:szCs w:val="19"/>
              </w:rPr>
            </w:pPr>
            <w:r>
              <w:rPr>
                <w:rFonts w:asciiTheme="majorEastAsia" w:eastAsiaTheme="majorEastAsia" w:hAnsiTheme="majorEastAsia" w:hint="eastAsia"/>
                <w:sz w:val="19"/>
                <w:szCs w:val="19"/>
              </w:rPr>
              <w:t>週4万円　※1か月ごとの支給となります。</w:t>
            </w:r>
          </w:p>
        </w:tc>
      </w:tr>
      <w:tr w:rsidR="00124BB7" w14:paraId="7454FF01" w14:textId="77777777" w:rsidTr="00124BB7">
        <w:tc>
          <w:tcPr>
            <w:tcW w:w="10450" w:type="dxa"/>
            <w:shd w:val="clear" w:color="auto" w:fill="auto"/>
          </w:tcPr>
          <w:p w14:paraId="74A8370E" w14:textId="77777777" w:rsidR="00124BB7" w:rsidRPr="00116265" w:rsidRDefault="00124BB7" w:rsidP="00540D1F">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lang w:eastAsia="ja-JP"/>
              </w:rPr>
            </w:pPr>
            <w:r w:rsidRPr="00116265">
              <w:rPr>
                <w:rFonts w:asciiTheme="majorEastAsia" w:eastAsiaTheme="majorEastAsia" w:hAnsiTheme="majorEastAsia" w:cs="Arial Unicode MS" w:hint="eastAsia"/>
                <w:bCs/>
                <w:szCs w:val="26"/>
              </w:rPr>
              <w:t>勤務時間</w:t>
            </w:r>
          </w:p>
        </w:tc>
      </w:tr>
      <w:tr w:rsidR="00124BB7" w14:paraId="3BB783F9" w14:textId="77777777" w:rsidTr="00D43923">
        <w:trPr>
          <w:trHeight w:val="847"/>
        </w:trPr>
        <w:tc>
          <w:tcPr>
            <w:tcW w:w="10450" w:type="dxa"/>
            <w:shd w:val="clear" w:color="auto" w:fill="auto"/>
          </w:tcPr>
          <w:p w14:paraId="36314DA5" w14:textId="77777777" w:rsidR="0009463F" w:rsidRDefault="009C7795" w:rsidP="00581050">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sz w:val="19"/>
                <w:szCs w:val="19"/>
                <w:lang w:eastAsia="ja-JP"/>
              </w:rPr>
            </w:pPr>
            <w:r>
              <w:rPr>
                <w:rFonts w:asciiTheme="majorEastAsia" w:eastAsiaTheme="majorEastAsia" w:hAnsiTheme="majorEastAsia" w:hint="eastAsia"/>
                <w:sz w:val="19"/>
                <w:szCs w:val="19"/>
                <w:lang w:eastAsia="ja-JP"/>
              </w:rPr>
              <w:t>平日10時から19時</w:t>
            </w:r>
          </w:p>
          <w:p w14:paraId="7BC7D15B" w14:textId="2F43AB68" w:rsidR="009C7795" w:rsidRPr="006D6C1A" w:rsidRDefault="009C7795" w:rsidP="00581050">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sz w:val="19"/>
                <w:szCs w:val="19"/>
                <w:lang w:eastAsia="ja-JP"/>
              </w:rPr>
            </w:pPr>
            <w:r>
              <w:rPr>
                <w:rFonts w:asciiTheme="majorEastAsia" w:eastAsiaTheme="majorEastAsia" w:hAnsiTheme="majorEastAsia" w:hint="eastAsia"/>
                <w:sz w:val="19"/>
                <w:szCs w:val="19"/>
                <w:lang w:eastAsia="ja-JP"/>
              </w:rPr>
              <w:t>※出勤日数や時間などに関しては追って相談。</w:t>
            </w:r>
          </w:p>
        </w:tc>
      </w:tr>
      <w:tr w:rsidR="00124BB7" w14:paraId="0A5A5249" w14:textId="77777777" w:rsidTr="00124BB7">
        <w:tc>
          <w:tcPr>
            <w:tcW w:w="10450" w:type="dxa"/>
            <w:shd w:val="clear" w:color="auto" w:fill="auto"/>
          </w:tcPr>
          <w:p w14:paraId="0A4EC14D" w14:textId="77777777" w:rsidR="00124BB7" w:rsidRPr="006D6C1A" w:rsidRDefault="00124BB7" w:rsidP="00540D1F">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lang w:eastAsia="ja-JP"/>
              </w:rPr>
            </w:pPr>
            <w:r w:rsidRPr="006D6C1A">
              <w:rPr>
                <w:rFonts w:asciiTheme="majorEastAsia" w:eastAsiaTheme="majorEastAsia" w:hAnsiTheme="majorEastAsia" w:cs="Arial Unicode MS" w:hint="eastAsia"/>
                <w:bCs/>
                <w:szCs w:val="26"/>
                <w:lang w:eastAsia="ja-JP"/>
              </w:rPr>
              <w:t>インターンシップを通して得られるスキルや経験</w:t>
            </w:r>
          </w:p>
        </w:tc>
      </w:tr>
      <w:tr w:rsidR="00124BB7" w14:paraId="2710888A" w14:textId="77777777" w:rsidTr="0009463F">
        <w:trPr>
          <w:trHeight w:val="1896"/>
        </w:trPr>
        <w:tc>
          <w:tcPr>
            <w:tcW w:w="10450" w:type="dxa"/>
            <w:shd w:val="clear" w:color="auto" w:fill="auto"/>
          </w:tcPr>
          <w:p w14:paraId="3C84E8F9" w14:textId="28CEC747" w:rsidR="005F096B" w:rsidRDefault="00535BA8" w:rsidP="00581050">
            <w:pPr>
              <w:pStyle w:val="TableStyle2"/>
              <w:rPr>
                <w:rFonts w:asciiTheme="majorEastAsia" w:eastAsiaTheme="majorEastAsia" w:hAnsiTheme="majorEastAsia"/>
                <w:sz w:val="19"/>
                <w:szCs w:val="19"/>
              </w:rPr>
            </w:pPr>
            <w:r>
              <w:rPr>
                <w:rFonts w:asciiTheme="majorEastAsia" w:eastAsiaTheme="majorEastAsia" w:hAnsiTheme="majorEastAsia" w:hint="eastAsia"/>
                <w:sz w:val="19"/>
                <w:szCs w:val="19"/>
              </w:rPr>
              <w:t>・プロジェクトマネジメントスキル</w:t>
            </w:r>
          </w:p>
          <w:p w14:paraId="1FBFA45E" w14:textId="4B9A9438" w:rsidR="00535BA8" w:rsidRDefault="009F4CBC" w:rsidP="00581050">
            <w:pPr>
              <w:pStyle w:val="TableStyle2"/>
              <w:rPr>
                <w:rFonts w:asciiTheme="majorEastAsia" w:eastAsiaTheme="majorEastAsia" w:hAnsiTheme="majorEastAsia"/>
                <w:sz w:val="19"/>
                <w:szCs w:val="19"/>
              </w:rPr>
            </w:pPr>
            <w:r>
              <w:rPr>
                <w:rFonts w:asciiTheme="majorEastAsia" w:eastAsiaTheme="majorEastAsia" w:hAnsiTheme="majorEastAsia" w:hint="eastAsia"/>
                <w:sz w:val="19"/>
                <w:szCs w:val="19"/>
              </w:rPr>
              <w:t>・事業開発</w:t>
            </w:r>
          </w:p>
          <w:p w14:paraId="41DC1A93" w14:textId="04350B41" w:rsidR="00535BA8" w:rsidRDefault="00535BA8" w:rsidP="00581050">
            <w:pPr>
              <w:pStyle w:val="TableStyle2"/>
              <w:rPr>
                <w:rFonts w:asciiTheme="majorEastAsia" w:eastAsiaTheme="majorEastAsia" w:hAnsiTheme="majorEastAsia"/>
                <w:sz w:val="19"/>
                <w:szCs w:val="19"/>
              </w:rPr>
            </w:pPr>
            <w:r>
              <w:rPr>
                <w:rFonts w:asciiTheme="majorEastAsia" w:eastAsiaTheme="majorEastAsia" w:hAnsiTheme="majorEastAsia" w:hint="eastAsia"/>
                <w:sz w:val="19"/>
                <w:szCs w:val="19"/>
              </w:rPr>
              <w:t>・データ解析</w:t>
            </w:r>
          </w:p>
          <w:p w14:paraId="01FD671A" w14:textId="067B450A" w:rsidR="009F4CBC" w:rsidRDefault="009F4CBC" w:rsidP="00581050">
            <w:pPr>
              <w:pStyle w:val="TableStyle2"/>
              <w:rPr>
                <w:rFonts w:asciiTheme="majorEastAsia" w:eastAsiaTheme="majorEastAsia" w:hAnsiTheme="majorEastAsia"/>
                <w:sz w:val="19"/>
                <w:szCs w:val="19"/>
              </w:rPr>
            </w:pPr>
            <w:r>
              <w:rPr>
                <w:rFonts w:asciiTheme="majorEastAsia" w:eastAsiaTheme="majorEastAsia" w:hAnsiTheme="majorEastAsia" w:hint="eastAsia"/>
                <w:sz w:val="19"/>
                <w:szCs w:val="19"/>
              </w:rPr>
              <w:t>・マーケティング</w:t>
            </w:r>
          </w:p>
          <w:p w14:paraId="6612F549" w14:textId="66A880BE" w:rsidR="00535BA8" w:rsidRDefault="00535BA8" w:rsidP="00581050">
            <w:pPr>
              <w:pStyle w:val="TableStyle2"/>
              <w:rPr>
                <w:rFonts w:asciiTheme="majorEastAsia" w:eastAsiaTheme="majorEastAsia" w:hAnsiTheme="majorEastAsia"/>
                <w:sz w:val="19"/>
                <w:szCs w:val="19"/>
              </w:rPr>
            </w:pPr>
            <w:r>
              <w:rPr>
                <w:rFonts w:asciiTheme="majorEastAsia" w:eastAsiaTheme="majorEastAsia" w:hAnsiTheme="majorEastAsia" w:hint="eastAsia"/>
                <w:sz w:val="19"/>
                <w:szCs w:val="19"/>
              </w:rPr>
              <w:t>・商品開発</w:t>
            </w:r>
          </w:p>
          <w:p w14:paraId="6BE0B870" w14:textId="6E680D2F" w:rsidR="00535BA8" w:rsidRPr="006D6C1A" w:rsidRDefault="00535BA8" w:rsidP="00581050">
            <w:pPr>
              <w:pStyle w:val="TableStyle2"/>
              <w:rPr>
                <w:rFonts w:asciiTheme="majorEastAsia" w:eastAsiaTheme="majorEastAsia" w:hAnsiTheme="majorEastAsia"/>
                <w:sz w:val="19"/>
                <w:szCs w:val="19"/>
              </w:rPr>
            </w:pPr>
            <w:r>
              <w:rPr>
                <w:rFonts w:asciiTheme="majorEastAsia" w:eastAsiaTheme="majorEastAsia" w:hAnsiTheme="majorEastAsia" w:hint="eastAsia"/>
                <w:sz w:val="19"/>
                <w:szCs w:val="19"/>
              </w:rPr>
              <w:t>・UIUX</w:t>
            </w:r>
          </w:p>
        </w:tc>
      </w:tr>
    </w:tbl>
    <w:p w14:paraId="79937F0E" w14:textId="77777777" w:rsidR="0009463F" w:rsidRDefault="0009463F">
      <w:pPr>
        <w:rPr>
          <w:lang w:eastAsia="ja-JP"/>
        </w:rPr>
      </w:pPr>
      <w:r>
        <w:rPr>
          <w:lang w:eastAsia="ja-JP"/>
        </w:rPr>
        <w:br w:type="page"/>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8187"/>
      </w:tblGrid>
      <w:tr w:rsidR="00882BDA" w14:paraId="4768852A" w14:textId="77777777" w:rsidTr="0009463F">
        <w:trPr>
          <w:trHeight w:val="842"/>
        </w:trPr>
        <w:tc>
          <w:tcPr>
            <w:tcW w:w="10450" w:type="dxa"/>
            <w:gridSpan w:val="2"/>
            <w:shd w:val="clear" w:color="auto" w:fill="auto"/>
          </w:tcPr>
          <w:p w14:paraId="4052E6AE" w14:textId="6EF72E80" w:rsidR="00882BDA" w:rsidRDefault="00BF2182">
            <w:pPr>
              <w:pBdr>
                <w:top w:val="none" w:sz="0" w:space="0" w:color="auto"/>
                <w:left w:val="none" w:sz="0" w:space="0" w:color="auto"/>
                <w:bottom w:val="none" w:sz="0" w:space="0" w:color="auto"/>
                <w:right w:val="none" w:sz="0" w:space="0" w:color="auto"/>
                <w:between w:val="none" w:sz="0" w:space="0" w:color="auto"/>
                <w:bar w:val="none" w:sz="0" w:color="auto"/>
              </w:pBdr>
              <w:rPr>
                <w:lang w:eastAsia="ja-JP"/>
              </w:rPr>
            </w:pPr>
            <w:r>
              <w:rPr>
                <w:noProof/>
                <w:lang w:eastAsia="ja-JP"/>
              </w:rPr>
              <w:lastRenderedPageBreak/>
              <w:drawing>
                <wp:inline distT="0" distB="0" distL="0" distR="0" wp14:anchorId="1BBFDAF7" wp14:editId="2A3FEFF4">
                  <wp:extent cx="1620218" cy="581451"/>
                  <wp:effectExtent l="0" t="0" r="0" b="9525"/>
                  <wp:docPr id="4" name="図 9"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9" descr="logo2.png"/>
                          <pic:cNvPicPr>
                            <a:picLocks noChangeAspect="1"/>
                          </pic:cNvPicPr>
                        </pic:nvPicPr>
                        <pic:blipFill>
                          <a:blip r:embed="rId8" cstate="email"/>
                          <a:srcRect/>
                          <a:stretch>
                            <a:fillRect/>
                          </a:stretch>
                        </pic:blipFill>
                        <pic:spPr bwMode="auto">
                          <a:xfrm>
                            <a:off x="0" y="0"/>
                            <a:ext cx="1620218" cy="581451"/>
                          </a:xfrm>
                          <a:prstGeom prst="rect">
                            <a:avLst/>
                          </a:prstGeom>
                          <a:noFill/>
                          <a:ln w="9525">
                            <a:noFill/>
                            <a:miter lim="800000"/>
                          </a:ln>
                        </pic:spPr>
                      </pic:pic>
                    </a:graphicData>
                  </a:graphic>
                </wp:inline>
              </w:drawing>
            </w:r>
          </w:p>
        </w:tc>
      </w:tr>
      <w:tr w:rsidR="00124BB7" w14:paraId="204F163B" w14:textId="77777777" w:rsidTr="00124BB7">
        <w:trPr>
          <w:trHeight w:val="524"/>
        </w:trPr>
        <w:tc>
          <w:tcPr>
            <w:tcW w:w="2263" w:type="dxa"/>
            <w:shd w:val="clear" w:color="auto" w:fill="auto"/>
          </w:tcPr>
          <w:p w14:paraId="0FC981F0" w14:textId="77777777" w:rsidR="00124BB7" w:rsidRPr="008137D7" w:rsidRDefault="00124BB7" w:rsidP="008137D7">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cs="Arial Unicode MS"/>
                <w:b/>
                <w:bCs/>
                <w:szCs w:val="26"/>
              </w:rPr>
            </w:pPr>
            <w:r w:rsidRPr="008137D7">
              <w:rPr>
                <w:rFonts w:asciiTheme="majorEastAsia" w:eastAsiaTheme="majorEastAsia" w:hAnsiTheme="majorEastAsia" w:cs="Arial Unicode MS" w:hint="eastAsia"/>
                <w:b/>
                <w:bCs/>
                <w:szCs w:val="26"/>
              </w:rPr>
              <w:t>名前</w:t>
            </w:r>
          </w:p>
        </w:tc>
        <w:tc>
          <w:tcPr>
            <w:tcW w:w="8187" w:type="dxa"/>
            <w:shd w:val="clear" w:color="auto" w:fill="auto"/>
          </w:tcPr>
          <w:p w14:paraId="408A9A52" w14:textId="77777777" w:rsidR="00124BB7" w:rsidRPr="008137D7" w:rsidRDefault="00124BB7" w:rsidP="008137D7">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cs="Arial Unicode MS"/>
                <w:bCs/>
                <w:szCs w:val="26"/>
              </w:rPr>
            </w:pPr>
          </w:p>
        </w:tc>
      </w:tr>
      <w:tr w:rsidR="00124BB7" w14:paraId="3AB3F15E" w14:textId="77777777" w:rsidTr="00124BB7">
        <w:trPr>
          <w:trHeight w:val="524"/>
        </w:trPr>
        <w:tc>
          <w:tcPr>
            <w:tcW w:w="2263" w:type="dxa"/>
            <w:shd w:val="clear" w:color="auto" w:fill="auto"/>
          </w:tcPr>
          <w:p w14:paraId="15149221" w14:textId="77777777" w:rsidR="00124BB7" w:rsidRPr="008137D7" w:rsidRDefault="00124BB7" w:rsidP="008137D7">
            <w:pPr>
              <w:pBdr>
                <w:top w:val="none" w:sz="0" w:space="0" w:color="auto"/>
                <w:left w:val="none" w:sz="0" w:space="0" w:color="auto"/>
                <w:bottom w:val="none" w:sz="0" w:space="0" w:color="auto"/>
                <w:right w:val="none" w:sz="0" w:space="0" w:color="auto"/>
                <w:between w:val="none" w:sz="0" w:space="0" w:color="auto"/>
                <w:bar w:val="none" w:sz="0" w:color="auto"/>
              </w:pBdr>
              <w:rPr>
                <w:rFonts w:asciiTheme="majorEastAsia" w:eastAsiaTheme="majorEastAsia" w:hAnsiTheme="majorEastAsia" w:cs="Arial Unicode MS"/>
                <w:b/>
                <w:bCs/>
                <w:szCs w:val="26"/>
              </w:rPr>
            </w:pPr>
            <w:r w:rsidRPr="008137D7">
              <w:rPr>
                <w:rFonts w:asciiTheme="majorEastAsia" w:eastAsiaTheme="majorEastAsia" w:hAnsiTheme="majorEastAsia" w:cs="Arial Unicode MS" w:hint="eastAsia"/>
                <w:b/>
                <w:bCs/>
                <w:szCs w:val="26"/>
              </w:rPr>
              <w:t>カレッジ</w:t>
            </w:r>
          </w:p>
        </w:tc>
        <w:tc>
          <w:tcPr>
            <w:tcW w:w="8187" w:type="dxa"/>
            <w:shd w:val="clear" w:color="auto" w:fill="auto"/>
          </w:tcPr>
          <w:p w14:paraId="5136B469" w14:textId="77777777" w:rsidR="00124BB7" w:rsidRDefault="00124BB7" w:rsidP="008137D7">
            <w:pPr>
              <w:pBdr>
                <w:top w:val="none" w:sz="0" w:space="0" w:color="auto"/>
                <w:left w:val="none" w:sz="0" w:space="0" w:color="auto"/>
                <w:bottom w:val="none" w:sz="0" w:space="0" w:color="auto"/>
                <w:right w:val="none" w:sz="0" w:space="0" w:color="auto"/>
                <w:between w:val="none" w:sz="0" w:space="0" w:color="auto"/>
                <w:bar w:val="none" w:sz="0" w:color="auto"/>
              </w:pBdr>
              <w:rPr>
                <w:noProof/>
              </w:rPr>
            </w:pPr>
          </w:p>
        </w:tc>
      </w:tr>
    </w:tbl>
    <w:p w14:paraId="243F7918" w14:textId="77777777" w:rsidR="00B91310" w:rsidRDefault="00B91310">
      <w:pPr>
        <w:rPr>
          <w:lang w:eastAsia="ja-JP"/>
        </w:rPr>
      </w:pPr>
    </w:p>
    <w:p w14:paraId="32154E4F" w14:textId="31A3DD98" w:rsidR="00124BB7" w:rsidRPr="008137D7" w:rsidRDefault="00124BB7" w:rsidP="00124BB7">
      <w:pPr>
        <w:pStyle w:val="Body"/>
        <w:rPr>
          <w:rFonts w:asciiTheme="majorEastAsia" w:eastAsiaTheme="majorEastAsia" w:hAnsiTheme="majorEastAsia"/>
          <w:szCs w:val="20"/>
          <w:lang w:val="ja-JP"/>
        </w:rPr>
      </w:pPr>
      <w:r w:rsidRPr="008137D7">
        <w:rPr>
          <w:rFonts w:asciiTheme="majorEastAsia" w:eastAsiaTheme="majorEastAsia" w:hAnsiTheme="majorEastAsia" w:hint="eastAsia"/>
          <w:szCs w:val="20"/>
          <w:lang w:val="ja-JP"/>
        </w:rPr>
        <w:t>最終選考は</w:t>
      </w:r>
      <w:r w:rsidR="0009463F" w:rsidRPr="0009463F">
        <w:rPr>
          <w:rFonts w:asciiTheme="majorEastAsia" w:eastAsiaTheme="majorEastAsia" w:hAnsiTheme="majorEastAsia"/>
          <w:b/>
          <w:szCs w:val="20"/>
        </w:rPr>
        <w:t>Recruit</w:t>
      </w:r>
      <w:r w:rsidRPr="008137D7">
        <w:rPr>
          <w:rFonts w:asciiTheme="majorEastAsia" w:eastAsiaTheme="majorEastAsia" w:hAnsiTheme="majorEastAsia" w:hint="eastAsia"/>
          <w:szCs w:val="20"/>
          <w:lang w:val="ja-JP"/>
        </w:rPr>
        <w:t>によって行われます</w:t>
      </w:r>
      <w:r w:rsidRPr="008137D7">
        <w:rPr>
          <w:rFonts w:asciiTheme="majorEastAsia" w:eastAsiaTheme="majorEastAsia" w:hAnsiTheme="majorEastAsia"/>
          <w:szCs w:val="20"/>
          <w:lang w:val="ja-JP"/>
        </w:rPr>
        <w:t>。</w:t>
      </w:r>
    </w:p>
    <w:p w14:paraId="7669F633" w14:textId="77777777" w:rsidR="00124BB7" w:rsidRPr="008137D7" w:rsidRDefault="00124BB7" w:rsidP="00124BB7">
      <w:pPr>
        <w:pStyle w:val="Body"/>
        <w:rPr>
          <w:rFonts w:asciiTheme="majorEastAsia" w:eastAsiaTheme="majorEastAsia" w:hAnsiTheme="majorEastAsia" w:cs="Helvetica"/>
          <w:szCs w:val="20"/>
        </w:rPr>
      </w:pPr>
      <w:r w:rsidRPr="008137D7">
        <w:rPr>
          <w:rFonts w:asciiTheme="majorEastAsia" w:eastAsiaTheme="majorEastAsia" w:hAnsiTheme="majorEastAsia" w:hint="eastAsia"/>
          <w:szCs w:val="20"/>
          <w:lang w:val="ja-JP"/>
        </w:rPr>
        <w:t>（</w:t>
      </w:r>
      <w:r w:rsidRPr="008137D7">
        <w:rPr>
          <w:rFonts w:asciiTheme="majorEastAsia" w:eastAsiaTheme="majorEastAsia" w:hAnsiTheme="majorEastAsia"/>
          <w:szCs w:val="20"/>
          <w:lang w:val="pt-PT"/>
        </w:rPr>
        <w:t>FAMES</w:t>
      </w:r>
      <w:r w:rsidRPr="008137D7">
        <w:rPr>
          <w:rFonts w:asciiTheme="majorEastAsia" w:eastAsiaTheme="majorEastAsia" w:hAnsiTheme="majorEastAsia" w:hint="eastAsia"/>
          <w:szCs w:val="20"/>
          <w:lang w:val="ja-JP"/>
        </w:rPr>
        <w:t>はインターンシップの</w:t>
      </w:r>
      <w:r w:rsidRPr="008137D7">
        <w:rPr>
          <w:rFonts w:asciiTheme="majorEastAsia" w:eastAsiaTheme="majorEastAsia" w:hAnsiTheme="majorEastAsia"/>
          <w:szCs w:val="20"/>
          <w:lang w:val="ja-JP"/>
        </w:rPr>
        <w:t>確約を</w:t>
      </w:r>
      <w:r w:rsidRPr="008137D7">
        <w:rPr>
          <w:rFonts w:asciiTheme="majorEastAsia" w:eastAsiaTheme="majorEastAsia" w:hAnsiTheme="majorEastAsia" w:hint="eastAsia"/>
          <w:szCs w:val="20"/>
          <w:lang w:val="ja-JP"/>
        </w:rPr>
        <w:t>することはできません）</w:t>
      </w:r>
    </w:p>
    <w:p w14:paraId="5A1709FF" w14:textId="77777777" w:rsidR="00124BB7" w:rsidRPr="008137D7" w:rsidRDefault="00124BB7" w:rsidP="00124BB7">
      <w:pPr>
        <w:pStyle w:val="Body"/>
        <w:rPr>
          <w:rFonts w:asciiTheme="majorEastAsia" w:eastAsiaTheme="majorEastAsia" w:hAnsiTheme="majorEastAsia" w:cs="Helvetica"/>
          <w:szCs w:val="20"/>
        </w:rPr>
      </w:pPr>
    </w:p>
    <w:p w14:paraId="40E76510" w14:textId="26F0B913" w:rsidR="00124BB7" w:rsidRDefault="00124BB7" w:rsidP="0009463F">
      <w:pPr>
        <w:pStyle w:val="Default"/>
        <w:ind w:right="278"/>
        <w:rPr>
          <w:rFonts w:asciiTheme="majorEastAsia" w:eastAsiaTheme="majorEastAsia" w:hAnsiTheme="majorEastAsia" w:hint="default"/>
          <w:szCs w:val="20"/>
        </w:rPr>
      </w:pPr>
      <w:r w:rsidRPr="008137D7">
        <w:rPr>
          <w:rFonts w:asciiTheme="majorEastAsia" w:eastAsiaTheme="majorEastAsia" w:hAnsiTheme="majorEastAsia"/>
          <w:szCs w:val="20"/>
        </w:rPr>
        <w:t>以下に日本語で</w:t>
      </w:r>
      <w:r w:rsidR="00B50ACD">
        <w:rPr>
          <w:rFonts w:asciiTheme="majorEastAsia" w:eastAsiaTheme="majorEastAsia" w:hAnsiTheme="majorEastAsia"/>
          <w:szCs w:val="20"/>
        </w:rPr>
        <w:t>、あなたが学生時代に最も力をいれて取り組んだことに関して</w:t>
      </w:r>
      <w:r w:rsidR="00206303">
        <w:rPr>
          <w:rFonts w:asciiTheme="majorEastAsia" w:eastAsiaTheme="majorEastAsia" w:hAnsiTheme="majorEastAsia"/>
          <w:szCs w:val="20"/>
        </w:rPr>
        <w:t>教えてください</w:t>
      </w:r>
      <w:r w:rsidR="00B50ACD">
        <w:rPr>
          <w:rFonts w:asciiTheme="majorEastAsia" w:eastAsiaTheme="majorEastAsia" w:hAnsiTheme="majorEastAsia"/>
          <w:szCs w:val="20"/>
        </w:rPr>
        <w:t>。</w:t>
      </w:r>
    </w:p>
    <w:p w14:paraId="11200B7B" w14:textId="285AF2E9" w:rsidR="00B50ACD" w:rsidRDefault="00B50ACD" w:rsidP="0009463F">
      <w:pPr>
        <w:pStyle w:val="Default"/>
        <w:ind w:right="278"/>
        <w:rPr>
          <w:rFonts w:asciiTheme="majorEastAsia" w:eastAsiaTheme="majorEastAsia" w:hAnsiTheme="majorEastAsia" w:hint="default"/>
          <w:szCs w:val="20"/>
        </w:rPr>
      </w:pPr>
      <w:r>
        <w:rPr>
          <w:rFonts w:asciiTheme="majorEastAsia" w:eastAsiaTheme="majorEastAsia" w:hAnsiTheme="majorEastAsia"/>
          <w:szCs w:val="20"/>
        </w:rPr>
        <w:t>その際に、以下の4点</w:t>
      </w:r>
      <w:r w:rsidR="00206303">
        <w:rPr>
          <w:rFonts w:asciiTheme="majorEastAsia" w:eastAsiaTheme="majorEastAsia" w:hAnsiTheme="majorEastAsia"/>
          <w:szCs w:val="20"/>
        </w:rPr>
        <w:t>を</w:t>
      </w:r>
      <w:r>
        <w:rPr>
          <w:rFonts w:asciiTheme="majorEastAsia" w:eastAsiaTheme="majorEastAsia" w:hAnsiTheme="majorEastAsia"/>
          <w:szCs w:val="20"/>
        </w:rPr>
        <w:t>必ず含むようにしてください。</w:t>
      </w:r>
    </w:p>
    <w:p w14:paraId="422F0CBC" w14:textId="61E1A085" w:rsidR="00B50ACD" w:rsidRDefault="00B50ACD" w:rsidP="00B50ACD">
      <w:pPr>
        <w:pStyle w:val="Default"/>
        <w:numPr>
          <w:ilvl w:val="0"/>
          <w:numId w:val="3"/>
        </w:numPr>
        <w:ind w:right="278"/>
        <w:rPr>
          <w:rFonts w:asciiTheme="majorEastAsia" w:eastAsiaTheme="majorEastAsia" w:hAnsiTheme="majorEastAsia" w:hint="default"/>
          <w:szCs w:val="20"/>
        </w:rPr>
      </w:pPr>
      <w:r>
        <w:rPr>
          <w:rFonts w:asciiTheme="majorEastAsia" w:eastAsiaTheme="majorEastAsia" w:hAnsiTheme="majorEastAsia"/>
          <w:szCs w:val="20"/>
        </w:rPr>
        <w:t>エピソードのタイトル（100文字以内）</w:t>
      </w:r>
    </w:p>
    <w:p w14:paraId="27D7F711" w14:textId="1C74166E" w:rsidR="00B50ACD" w:rsidRDefault="00B50ACD" w:rsidP="00B50ACD">
      <w:pPr>
        <w:pStyle w:val="Default"/>
        <w:numPr>
          <w:ilvl w:val="0"/>
          <w:numId w:val="3"/>
        </w:numPr>
        <w:ind w:right="278"/>
        <w:rPr>
          <w:rFonts w:asciiTheme="majorEastAsia" w:eastAsiaTheme="majorEastAsia" w:hAnsiTheme="majorEastAsia" w:hint="default"/>
          <w:szCs w:val="20"/>
        </w:rPr>
      </w:pPr>
      <w:r>
        <w:rPr>
          <w:rFonts w:asciiTheme="majorEastAsia" w:eastAsiaTheme="majorEastAsia" w:hAnsiTheme="majorEastAsia"/>
          <w:szCs w:val="20"/>
        </w:rPr>
        <w:t>取り組みの中での成果（200文字以内）</w:t>
      </w:r>
    </w:p>
    <w:p w14:paraId="2C8D4C75" w14:textId="0D44275E" w:rsidR="00B50ACD" w:rsidRDefault="00B50ACD" w:rsidP="00B50ACD">
      <w:pPr>
        <w:pStyle w:val="Default"/>
        <w:numPr>
          <w:ilvl w:val="0"/>
          <w:numId w:val="3"/>
        </w:numPr>
        <w:ind w:right="278"/>
        <w:rPr>
          <w:rFonts w:asciiTheme="majorEastAsia" w:eastAsiaTheme="majorEastAsia" w:hAnsiTheme="majorEastAsia" w:hint="default"/>
          <w:szCs w:val="20"/>
        </w:rPr>
      </w:pPr>
      <w:r>
        <w:rPr>
          <w:rFonts w:asciiTheme="majorEastAsia" w:eastAsiaTheme="majorEastAsia" w:hAnsiTheme="majorEastAsia"/>
          <w:szCs w:val="20"/>
        </w:rPr>
        <w:t>あなたの役割（100文字以内）</w:t>
      </w:r>
    </w:p>
    <w:p w14:paraId="0AA6EA70" w14:textId="64BB2404" w:rsidR="00B50ACD" w:rsidRPr="008137D7" w:rsidRDefault="00B50ACD" w:rsidP="00B50ACD">
      <w:pPr>
        <w:pStyle w:val="Default"/>
        <w:numPr>
          <w:ilvl w:val="0"/>
          <w:numId w:val="3"/>
        </w:numPr>
        <w:ind w:right="278"/>
        <w:rPr>
          <w:rFonts w:asciiTheme="majorEastAsia" w:eastAsiaTheme="majorEastAsia" w:hAnsiTheme="majorEastAsia" w:hint="default"/>
          <w:szCs w:val="20"/>
        </w:rPr>
      </w:pPr>
      <w:r>
        <w:rPr>
          <w:rFonts w:asciiTheme="majorEastAsia" w:eastAsiaTheme="majorEastAsia" w:hAnsiTheme="majorEastAsia"/>
          <w:szCs w:val="20"/>
        </w:rPr>
        <w:t>成果を出すにあたってのあなたの取り組み・コミットメント（600文字以内）</w:t>
      </w:r>
    </w:p>
    <w:p w14:paraId="081CE019" w14:textId="77777777" w:rsidR="00124BB7" w:rsidRPr="008137D7" w:rsidRDefault="00124BB7" w:rsidP="0009463F">
      <w:pPr>
        <w:pStyle w:val="Default"/>
        <w:ind w:right="278"/>
        <w:rPr>
          <w:rFonts w:asciiTheme="majorEastAsia" w:eastAsiaTheme="majorEastAsia" w:hAnsiTheme="majorEastAsia" w:hint="default"/>
          <w:szCs w:val="20"/>
        </w:rPr>
      </w:pPr>
    </w:p>
    <w:p w14:paraId="56CDC4EB" w14:textId="77777777" w:rsidR="00124BB7" w:rsidRDefault="00124BB7" w:rsidP="0009463F">
      <w:pPr>
        <w:pStyle w:val="Default"/>
        <w:ind w:right="278"/>
        <w:rPr>
          <w:rFonts w:asciiTheme="majorEastAsia" w:eastAsiaTheme="majorEastAsia" w:hAnsiTheme="majorEastAsia" w:hint="default"/>
          <w:szCs w:val="20"/>
        </w:rPr>
      </w:pPr>
      <w:r w:rsidRPr="008137D7">
        <w:rPr>
          <w:rFonts w:asciiTheme="majorEastAsia" w:eastAsiaTheme="majorEastAsia" w:hAnsiTheme="majorEastAsia"/>
          <w:szCs w:val="20"/>
        </w:rPr>
        <w:t>必要に応じて別紙を</w:t>
      </w:r>
      <w:r w:rsidRPr="008137D7">
        <w:rPr>
          <w:rFonts w:asciiTheme="majorEastAsia" w:eastAsiaTheme="majorEastAsia" w:hAnsiTheme="majorEastAsia" w:hint="default"/>
          <w:szCs w:val="20"/>
        </w:rPr>
        <w:t>付しても構いません。</w:t>
      </w:r>
    </w:p>
    <w:tbl>
      <w:tblPr>
        <w:tblStyle w:val="TableGrid"/>
        <w:tblW w:w="10686" w:type="dxa"/>
        <w:tblLook w:val="04A0" w:firstRow="1" w:lastRow="0" w:firstColumn="1" w:lastColumn="0" w:noHBand="0" w:noVBand="1"/>
      </w:tblPr>
      <w:tblGrid>
        <w:gridCol w:w="10686"/>
      </w:tblGrid>
      <w:tr w:rsidR="008137D7" w14:paraId="3C4E0B7D" w14:textId="77777777" w:rsidTr="00F352E2">
        <w:trPr>
          <w:trHeight w:val="6917"/>
        </w:trPr>
        <w:tc>
          <w:tcPr>
            <w:tcW w:w="10686" w:type="dxa"/>
          </w:tcPr>
          <w:p w14:paraId="6F842A0C" w14:textId="77777777" w:rsidR="008137D7" w:rsidRDefault="008137D7">
            <w:pPr>
              <w:pBdr>
                <w:top w:val="none" w:sz="0" w:space="0" w:color="auto"/>
                <w:left w:val="none" w:sz="0" w:space="0" w:color="auto"/>
                <w:bottom w:val="none" w:sz="0" w:space="0" w:color="auto"/>
                <w:right w:val="none" w:sz="0" w:space="0" w:color="auto"/>
                <w:between w:val="none" w:sz="0" w:space="0" w:color="auto"/>
                <w:bar w:val="none" w:sz="0" w:color="auto"/>
              </w:pBdr>
              <w:rPr>
                <w:lang w:eastAsia="ja-JP"/>
              </w:rPr>
            </w:pPr>
            <w:bookmarkStart w:id="0" w:name="_GoBack" w:colFirst="0" w:colLast="0"/>
          </w:p>
        </w:tc>
      </w:tr>
      <w:bookmarkEnd w:id="0"/>
    </w:tbl>
    <w:p w14:paraId="191BA170" w14:textId="77777777" w:rsidR="00124BB7" w:rsidRDefault="00124BB7" w:rsidP="00B50ACD">
      <w:pPr>
        <w:rPr>
          <w:lang w:eastAsia="ja-JP"/>
        </w:rPr>
      </w:pPr>
    </w:p>
    <w:sectPr w:rsidR="00124BB7" w:rsidSect="006247CC">
      <w:headerReference w:type="default" r:id="rId9"/>
      <w:pgSz w:w="11900" w:h="16840"/>
      <w:pgMar w:top="720" w:right="720" w:bottom="720" w:left="720" w:header="45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7FC54" w14:textId="77777777" w:rsidR="00EE4E6B" w:rsidRDefault="00EE4E6B" w:rsidP="006247CC">
      <w:r>
        <w:separator/>
      </w:r>
    </w:p>
  </w:endnote>
  <w:endnote w:type="continuationSeparator" w:id="0">
    <w:p w14:paraId="41EA3BB4" w14:textId="77777777" w:rsidR="00EE4E6B" w:rsidRDefault="00EE4E6B" w:rsidP="0062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A5DE2" w14:textId="77777777" w:rsidR="00EE4E6B" w:rsidRDefault="00EE4E6B" w:rsidP="006247CC">
      <w:r>
        <w:separator/>
      </w:r>
    </w:p>
  </w:footnote>
  <w:footnote w:type="continuationSeparator" w:id="0">
    <w:p w14:paraId="1F8949CF" w14:textId="77777777" w:rsidR="00EE4E6B" w:rsidRDefault="00EE4E6B" w:rsidP="00624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BFC5" w14:textId="77777777" w:rsidR="006247CC" w:rsidRPr="006247CC" w:rsidRDefault="006247CC" w:rsidP="006247CC">
    <w:pPr>
      <w:pStyle w:val="Header"/>
      <w:ind w:right="-30"/>
      <w:rPr>
        <w:rFonts w:ascii="Arial" w:hAnsi="Arial" w:cs="Arial"/>
        <w:b/>
        <w:sz w:val="80"/>
        <w:szCs w:val="80"/>
      </w:rPr>
    </w:pPr>
    <w:r w:rsidRPr="00E70608">
      <w:rPr>
        <w:rFonts w:ascii="Arial" w:hAnsi="Arial" w:cs="Arial"/>
        <w:b/>
        <w:noProof/>
        <w:color w:val="EE4034"/>
        <w:sz w:val="56"/>
        <w:szCs w:val="80"/>
        <w:lang w:eastAsia="ja-JP"/>
      </w:rPr>
      <w:drawing>
        <wp:anchor distT="0" distB="0" distL="114300" distR="114300" simplePos="0" relativeHeight="251658240" behindDoc="0" locked="0" layoutInCell="1" allowOverlap="1" wp14:anchorId="6DC7A84B" wp14:editId="1F902ED3">
          <wp:simplePos x="0" y="0"/>
          <wp:positionH relativeFrom="column">
            <wp:posOffset>5621655</wp:posOffset>
          </wp:positionH>
          <wp:positionV relativeFrom="paragraph">
            <wp:posOffset>-12011</wp:posOffset>
          </wp:positionV>
          <wp:extent cx="1001354" cy="758757"/>
          <wp:effectExtent l="0" t="0" r="254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pan and the World logo (red).jpg"/>
                  <pic:cNvPicPr/>
                </pic:nvPicPr>
                <pic:blipFill rotWithShape="1">
                  <a:blip r:embed="rId1">
                    <a:extLst>
                      <a:ext uri="{28A0092B-C50C-407E-A947-70E740481C1C}">
                        <a14:useLocalDpi xmlns:a14="http://schemas.microsoft.com/office/drawing/2010/main" val="0"/>
                      </a:ext>
                    </a:extLst>
                  </a:blip>
                  <a:srcRect l="13407" t="15866" r="13953" b="15349"/>
                  <a:stretch/>
                </pic:blipFill>
                <pic:spPr bwMode="auto">
                  <a:xfrm>
                    <a:off x="0" y="0"/>
                    <a:ext cx="1001354" cy="7587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608">
      <w:rPr>
        <w:rFonts w:ascii="Arial" w:hAnsi="Arial" w:cs="Arial"/>
        <w:b/>
        <w:color w:val="EE4034"/>
        <w:sz w:val="56"/>
        <w:szCs w:val="80"/>
      </w:rPr>
      <w:t>Japan and the World Internships</w:t>
    </w:r>
    <w:r w:rsidRPr="006247CC">
      <w:rPr>
        <w:rFonts w:ascii="Arial" w:hAnsi="Arial" w:cs="Arial"/>
        <w:b/>
        <w:sz w:val="80"/>
        <w:szCs w:val="80"/>
      </w:rPr>
      <w:ptab w:relativeTo="margin" w:alignment="center" w:leader="none"/>
    </w:r>
    <w:r w:rsidRPr="006247CC">
      <w:rPr>
        <w:rFonts w:ascii="Arial" w:hAnsi="Arial" w:cs="Arial"/>
        <w:b/>
        <w:sz w:val="80"/>
        <w:szCs w:val="80"/>
      </w:rPr>
      <w:ptab w:relativeTo="margin" w:alignment="right" w:leader="none"/>
    </w:r>
  </w:p>
  <w:p w14:paraId="7BDEBCC8" w14:textId="77777777" w:rsidR="006247CC" w:rsidRDefault="006247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0378C"/>
    <w:multiLevelType w:val="hybridMultilevel"/>
    <w:tmpl w:val="635C5EBE"/>
    <w:lvl w:ilvl="0" w:tplc="4E266A0C">
      <w:start w:val="1"/>
      <w:numFmt w:val="bullet"/>
      <w:lvlText w:val="•"/>
      <w:lvlJc w:val="left"/>
      <w:pPr>
        <w:ind w:left="155" w:hanging="155"/>
      </w:pPr>
      <w:rPr>
        <w:rFonts w:hAnsi="Arial Unicode MS"/>
        <w:caps w:val="0"/>
        <w:smallCaps w:val="0"/>
        <w:strike w:val="0"/>
        <w:dstrike w:val="0"/>
        <w:outline w:val="0"/>
        <w:emboss w:val="0"/>
        <w:imprint w:val="0"/>
        <w:spacing w:val="0"/>
        <w:w w:val="100"/>
        <w:kern w:val="0"/>
        <w:position w:val="-2"/>
        <w:highlight w:val="none"/>
        <w:vertAlign w:val="baseline"/>
      </w:rPr>
    </w:lvl>
    <w:lvl w:ilvl="1" w:tplc="D8D63052">
      <w:start w:val="1"/>
      <w:numFmt w:val="bullet"/>
      <w:lvlText w:val="•"/>
      <w:lvlJc w:val="left"/>
      <w:pPr>
        <w:ind w:left="335" w:hanging="155"/>
      </w:pPr>
      <w:rPr>
        <w:rFonts w:hAnsi="Arial Unicode MS"/>
        <w:caps w:val="0"/>
        <w:smallCaps w:val="0"/>
        <w:strike w:val="0"/>
        <w:dstrike w:val="0"/>
        <w:outline w:val="0"/>
        <w:emboss w:val="0"/>
        <w:imprint w:val="0"/>
        <w:spacing w:val="0"/>
        <w:w w:val="100"/>
        <w:kern w:val="0"/>
        <w:position w:val="-2"/>
        <w:highlight w:val="none"/>
        <w:vertAlign w:val="baseline"/>
      </w:rPr>
    </w:lvl>
    <w:lvl w:ilvl="2" w:tplc="42FC3D9A">
      <w:start w:val="1"/>
      <w:numFmt w:val="bullet"/>
      <w:lvlText w:val="•"/>
      <w:lvlJc w:val="left"/>
      <w:pPr>
        <w:ind w:left="515" w:hanging="155"/>
      </w:pPr>
      <w:rPr>
        <w:rFonts w:hAnsi="Arial Unicode MS"/>
        <w:caps w:val="0"/>
        <w:smallCaps w:val="0"/>
        <w:strike w:val="0"/>
        <w:dstrike w:val="0"/>
        <w:outline w:val="0"/>
        <w:emboss w:val="0"/>
        <w:imprint w:val="0"/>
        <w:spacing w:val="0"/>
        <w:w w:val="100"/>
        <w:kern w:val="0"/>
        <w:position w:val="-2"/>
        <w:highlight w:val="none"/>
        <w:vertAlign w:val="baseline"/>
      </w:rPr>
    </w:lvl>
    <w:lvl w:ilvl="3" w:tplc="AD94950C">
      <w:start w:val="1"/>
      <w:numFmt w:val="bullet"/>
      <w:lvlText w:val="•"/>
      <w:lvlJc w:val="left"/>
      <w:pPr>
        <w:ind w:left="695" w:hanging="155"/>
      </w:pPr>
      <w:rPr>
        <w:rFonts w:hAnsi="Arial Unicode MS"/>
        <w:caps w:val="0"/>
        <w:smallCaps w:val="0"/>
        <w:strike w:val="0"/>
        <w:dstrike w:val="0"/>
        <w:outline w:val="0"/>
        <w:emboss w:val="0"/>
        <w:imprint w:val="0"/>
        <w:spacing w:val="0"/>
        <w:w w:val="100"/>
        <w:kern w:val="0"/>
        <w:position w:val="-2"/>
        <w:highlight w:val="none"/>
        <w:vertAlign w:val="baseline"/>
      </w:rPr>
    </w:lvl>
    <w:lvl w:ilvl="4" w:tplc="5ADE7444">
      <w:start w:val="1"/>
      <w:numFmt w:val="bullet"/>
      <w:lvlText w:val="•"/>
      <w:lvlJc w:val="left"/>
      <w:pPr>
        <w:ind w:left="875" w:hanging="155"/>
      </w:pPr>
      <w:rPr>
        <w:rFonts w:hAnsi="Arial Unicode MS"/>
        <w:caps w:val="0"/>
        <w:smallCaps w:val="0"/>
        <w:strike w:val="0"/>
        <w:dstrike w:val="0"/>
        <w:outline w:val="0"/>
        <w:emboss w:val="0"/>
        <w:imprint w:val="0"/>
        <w:spacing w:val="0"/>
        <w:w w:val="100"/>
        <w:kern w:val="0"/>
        <w:position w:val="-2"/>
        <w:highlight w:val="none"/>
        <w:vertAlign w:val="baseline"/>
      </w:rPr>
    </w:lvl>
    <w:lvl w:ilvl="5" w:tplc="EA54347C">
      <w:start w:val="1"/>
      <w:numFmt w:val="bullet"/>
      <w:lvlText w:val="•"/>
      <w:lvlJc w:val="left"/>
      <w:pPr>
        <w:ind w:left="1055" w:hanging="155"/>
      </w:pPr>
      <w:rPr>
        <w:rFonts w:hAnsi="Arial Unicode MS"/>
        <w:caps w:val="0"/>
        <w:smallCaps w:val="0"/>
        <w:strike w:val="0"/>
        <w:dstrike w:val="0"/>
        <w:outline w:val="0"/>
        <w:emboss w:val="0"/>
        <w:imprint w:val="0"/>
        <w:spacing w:val="0"/>
        <w:w w:val="100"/>
        <w:kern w:val="0"/>
        <w:position w:val="-2"/>
        <w:highlight w:val="none"/>
        <w:vertAlign w:val="baseline"/>
      </w:rPr>
    </w:lvl>
    <w:lvl w:ilvl="6" w:tplc="C832B620">
      <w:start w:val="1"/>
      <w:numFmt w:val="bullet"/>
      <w:lvlText w:val="•"/>
      <w:lvlJc w:val="left"/>
      <w:pPr>
        <w:ind w:left="1235" w:hanging="155"/>
      </w:pPr>
      <w:rPr>
        <w:rFonts w:hAnsi="Arial Unicode MS"/>
        <w:caps w:val="0"/>
        <w:smallCaps w:val="0"/>
        <w:strike w:val="0"/>
        <w:dstrike w:val="0"/>
        <w:outline w:val="0"/>
        <w:emboss w:val="0"/>
        <w:imprint w:val="0"/>
        <w:spacing w:val="0"/>
        <w:w w:val="100"/>
        <w:kern w:val="0"/>
        <w:position w:val="-2"/>
        <w:highlight w:val="none"/>
        <w:vertAlign w:val="baseline"/>
      </w:rPr>
    </w:lvl>
    <w:lvl w:ilvl="7" w:tplc="96AA60CE">
      <w:start w:val="1"/>
      <w:numFmt w:val="bullet"/>
      <w:lvlText w:val="•"/>
      <w:lvlJc w:val="left"/>
      <w:pPr>
        <w:ind w:left="1415" w:hanging="155"/>
      </w:pPr>
      <w:rPr>
        <w:rFonts w:hAnsi="Arial Unicode MS"/>
        <w:caps w:val="0"/>
        <w:smallCaps w:val="0"/>
        <w:strike w:val="0"/>
        <w:dstrike w:val="0"/>
        <w:outline w:val="0"/>
        <w:emboss w:val="0"/>
        <w:imprint w:val="0"/>
        <w:spacing w:val="0"/>
        <w:w w:val="100"/>
        <w:kern w:val="0"/>
        <w:position w:val="-2"/>
        <w:highlight w:val="none"/>
        <w:vertAlign w:val="baseline"/>
      </w:rPr>
    </w:lvl>
    <w:lvl w:ilvl="8" w:tplc="4E3CEAD4">
      <w:start w:val="1"/>
      <w:numFmt w:val="bullet"/>
      <w:lvlText w:val="•"/>
      <w:lvlJc w:val="left"/>
      <w:pPr>
        <w:ind w:left="1595" w:hanging="15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181E7318"/>
    <w:multiLevelType w:val="hybridMultilevel"/>
    <w:tmpl w:val="13CE0E3A"/>
    <w:lvl w:ilvl="0" w:tplc="0714ED4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6D814806"/>
    <w:multiLevelType w:val="hybridMultilevel"/>
    <w:tmpl w:val="BAACD7A8"/>
    <w:lvl w:ilvl="0" w:tplc="2E8C3846">
      <w:start w:val="1"/>
      <w:numFmt w:val="bullet"/>
      <w:lvlText w:val="•"/>
      <w:lvlJc w:val="left"/>
      <w:pPr>
        <w:ind w:left="155" w:hanging="155"/>
      </w:pPr>
      <w:rPr>
        <w:rFonts w:hAnsi="Arial Unicode MS"/>
        <w:caps w:val="0"/>
        <w:smallCaps w:val="0"/>
        <w:strike w:val="0"/>
        <w:dstrike w:val="0"/>
        <w:outline w:val="0"/>
        <w:emboss w:val="0"/>
        <w:imprint w:val="0"/>
        <w:spacing w:val="0"/>
        <w:w w:val="100"/>
        <w:kern w:val="0"/>
        <w:position w:val="-2"/>
        <w:highlight w:val="none"/>
        <w:vertAlign w:val="baseline"/>
      </w:rPr>
    </w:lvl>
    <w:lvl w:ilvl="1" w:tplc="66761BDC">
      <w:start w:val="1"/>
      <w:numFmt w:val="bullet"/>
      <w:lvlText w:val="•"/>
      <w:lvlJc w:val="left"/>
      <w:pPr>
        <w:ind w:left="335" w:hanging="155"/>
      </w:pPr>
      <w:rPr>
        <w:rFonts w:hAnsi="Arial Unicode MS"/>
        <w:caps w:val="0"/>
        <w:smallCaps w:val="0"/>
        <w:strike w:val="0"/>
        <w:dstrike w:val="0"/>
        <w:outline w:val="0"/>
        <w:emboss w:val="0"/>
        <w:imprint w:val="0"/>
        <w:spacing w:val="0"/>
        <w:w w:val="100"/>
        <w:kern w:val="0"/>
        <w:position w:val="-2"/>
        <w:highlight w:val="none"/>
        <w:vertAlign w:val="baseline"/>
      </w:rPr>
    </w:lvl>
    <w:lvl w:ilvl="2" w:tplc="5024E55E">
      <w:start w:val="1"/>
      <w:numFmt w:val="bullet"/>
      <w:lvlText w:val="•"/>
      <w:lvlJc w:val="left"/>
      <w:pPr>
        <w:ind w:left="515" w:hanging="155"/>
      </w:pPr>
      <w:rPr>
        <w:rFonts w:hAnsi="Arial Unicode MS"/>
        <w:caps w:val="0"/>
        <w:smallCaps w:val="0"/>
        <w:strike w:val="0"/>
        <w:dstrike w:val="0"/>
        <w:outline w:val="0"/>
        <w:emboss w:val="0"/>
        <w:imprint w:val="0"/>
        <w:spacing w:val="0"/>
        <w:w w:val="100"/>
        <w:kern w:val="0"/>
        <w:position w:val="-2"/>
        <w:highlight w:val="none"/>
        <w:vertAlign w:val="baseline"/>
      </w:rPr>
    </w:lvl>
    <w:lvl w:ilvl="3" w:tplc="EBB06B34">
      <w:start w:val="1"/>
      <w:numFmt w:val="bullet"/>
      <w:lvlText w:val="•"/>
      <w:lvlJc w:val="left"/>
      <w:pPr>
        <w:ind w:left="695" w:hanging="155"/>
      </w:pPr>
      <w:rPr>
        <w:rFonts w:hAnsi="Arial Unicode MS"/>
        <w:caps w:val="0"/>
        <w:smallCaps w:val="0"/>
        <w:strike w:val="0"/>
        <w:dstrike w:val="0"/>
        <w:outline w:val="0"/>
        <w:emboss w:val="0"/>
        <w:imprint w:val="0"/>
        <w:spacing w:val="0"/>
        <w:w w:val="100"/>
        <w:kern w:val="0"/>
        <w:position w:val="-2"/>
        <w:highlight w:val="none"/>
        <w:vertAlign w:val="baseline"/>
      </w:rPr>
    </w:lvl>
    <w:lvl w:ilvl="4" w:tplc="2F68FD5E">
      <w:start w:val="1"/>
      <w:numFmt w:val="bullet"/>
      <w:lvlText w:val="•"/>
      <w:lvlJc w:val="left"/>
      <w:pPr>
        <w:ind w:left="875" w:hanging="155"/>
      </w:pPr>
      <w:rPr>
        <w:rFonts w:hAnsi="Arial Unicode MS"/>
        <w:caps w:val="0"/>
        <w:smallCaps w:val="0"/>
        <w:strike w:val="0"/>
        <w:dstrike w:val="0"/>
        <w:outline w:val="0"/>
        <w:emboss w:val="0"/>
        <w:imprint w:val="0"/>
        <w:spacing w:val="0"/>
        <w:w w:val="100"/>
        <w:kern w:val="0"/>
        <w:position w:val="-2"/>
        <w:highlight w:val="none"/>
        <w:vertAlign w:val="baseline"/>
      </w:rPr>
    </w:lvl>
    <w:lvl w:ilvl="5" w:tplc="C9AAF36A">
      <w:start w:val="1"/>
      <w:numFmt w:val="bullet"/>
      <w:lvlText w:val="•"/>
      <w:lvlJc w:val="left"/>
      <w:pPr>
        <w:ind w:left="1055" w:hanging="155"/>
      </w:pPr>
      <w:rPr>
        <w:rFonts w:hAnsi="Arial Unicode MS"/>
        <w:caps w:val="0"/>
        <w:smallCaps w:val="0"/>
        <w:strike w:val="0"/>
        <w:dstrike w:val="0"/>
        <w:outline w:val="0"/>
        <w:emboss w:val="0"/>
        <w:imprint w:val="0"/>
        <w:spacing w:val="0"/>
        <w:w w:val="100"/>
        <w:kern w:val="0"/>
        <w:position w:val="-2"/>
        <w:highlight w:val="none"/>
        <w:vertAlign w:val="baseline"/>
      </w:rPr>
    </w:lvl>
    <w:lvl w:ilvl="6" w:tplc="AA3E86DA">
      <w:start w:val="1"/>
      <w:numFmt w:val="bullet"/>
      <w:lvlText w:val="•"/>
      <w:lvlJc w:val="left"/>
      <w:pPr>
        <w:ind w:left="1235" w:hanging="155"/>
      </w:pPr>
      <w:rPr>
        <w:rFonts w:hAnsi="Arial Unicode MS"/>
        <w:caps w:val="0"/>
        <w:smallCaps w:val="0"/>
        <w:strike w:val="0"/>
        <w:dstrike w:val="0"/>
        <w:outline w:val="0"/>
        <w:emboss w:val="0"/>
        <w:imprint w:val="0"/>
        <w:spacing w:val="0"/>
        <w:w w:val="100"/>
        <w:kern w:val="0"/>
        <w:position w:val="-2"/>
        <w:highlight w:val="none"/>
        <w:vertAlign w:val="baseline"/>
      </w:rPr>
    </w:lvl>
    <w:lvl w:ilvl="7" w:tplc="F0BE697C">
      <w:start w:val="1"/>
      <w:numFmt w:val="bullet"/>
      <w:lvlText w:val="•"/>
      <w:lvlJc w:val="left"/>
      <w:pPr>
        <w:ind w:left="1415" w:hanging="155"/>
      </w:pPr>
      <w:rPr>
        <w:rFonts w:hAnsi="Arial Unicode MS"/>
        <w:caps w:val="0"/>
        <w:smallCaps w:val="0"/>
        <w:strike w:val="0"/>
        <w:dstrike w:val="0"/>
        <w:outline w:val="0"/>
        <w:emboss w:val="0"/>
        <w:imprint w:val="0"/>
        <w:spacing w:val="0"/>
        <w:w w:val="100"/>
        <w:kern w:val="0"/>
        <w:position w:val="-2"/>
        <w:highlight w:val="none"/>
        <w:vertAlign w:val="baseline"/>
      </w:rPr>
    </w:lvl>
    <w:lvl w:ilvl="8" w:tplc="52C859FA">
      <w:start w:val="1"/>
      <w:numFmt w:val="bullet"/>
      <w:lvlText w:val="•"/>
      <w:lvlJc w:val="left"/>
      <w:pPr>
        <w:ind w:left="1595" w:hanging="155"/>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hideSpellingErrors/>
  <w:hideGrammatical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7CC"/>
    <w:rsid w:val="0009463F"/>
    <w:rsid w:val="000A1E41"/>
    <w:rsid w:val="000A384D"/>
    <w:rsid w:val="000E174C"/>
    <w:rsid w:val="00116265"/>
    <w:rsid w:val="00124BB7"/>
    <w:rsid w:val="00206303"/>
    <w:rsid w:val="002559F7"/>
    <w:rsid w:val="002A78B5"/>
    <w:rsid w:val="003423AC"/>
    <w:rsid w:val="003C2C80"/>
    <w:rsid w:val="003D6745"/>
    <w:rsid w:val="00535BA8"/>
    <w:rsid w:val="005538F8"/>
    <w:rsid w:val="00581050"/>
    <w:rsid w:val="005F096B"/>
    <w:rsid w:val="006247CC"/>
    <w:rsid w:val="00695C89"/>
    <w:rsid w:val="006D4D0F"/>
    <w:rsid w:val="006D6C1A"/>
    <w:rsid w:val="007707C6"/>
    <w:rsid w:val="00793296"/>
    <w:rsid w:val="008137D7"/>
    <w:rsid w:val="00882BDA"/>
    <w:rsid w:val="009C7795"/>
    <w:rsid w:val="009F4CBC"/>
    <w:rsid w:val="00A666F1"/>
    <w:rsid w:val="00AF73DA"/>
    <w:rsid w:val="00B36842"/>
    <w:rsid w:val="00B50ACD"/>
    <w:rsid w:val="00B80F91"/>
    <w:rsid w:val="00B91310"/>
    <w:rsid w:val="00BF2182"/>
    <w:rsid w:val="00D43923"/>
    <w:rsid w:val="00E46DA3"/>
    <w:rsid w:val="00E70608"/>
    <w:rsid w:val="00E96139"/>
    <w:rsid w:val="00ED4910"/>
    <w:rsid w:val="00EE4E6B"/>
    <w:rsid w:val="00F352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FF00F"/>
  <w15:chartTrackingRefBased/>
  <w15:docId w15:val="{39A6CA6B-59BD-6F42-A4A4-21D427AF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47CC"/>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7CC"/>
    <w:pPr>
      <w:tabs>
        <w:tab w:val="center" w:pos="4513"/>
        <w:tab w:val="right" w:pos="9026"/>
      </w:tabs>
    </w:pPr>
  </w:style>
  <w:style w:type="character" w:customStyle="1" w:styleId="HeaderChar">
    <w:name w:val="Header Char"/>
    <w:basedOn w:val="DefaultParagraphFont"/>
    <w:link w:val="Header"/>
    <w:uiPriority w:val="99"/>
    <w:rsid w:val="006247CC"/>
  </w:style>
  <w:style w:type="paragraph" w:styleId="Footer">
    <w:name w:val="footer"/>
    <w:basedOn w:val="Normal"/>
    <w:link w:val="FooterChar"/>
    <w:uiPriority w:val="99"/>
    <w:unhideWhenUsed/>
    <w:rsid w:val="006247CC"/>
    <w:pPr>
      <w:tabs>
        <w:tab w:val="center" w:pos="4513"/>
        <w:tab w:val="right" w:pos="9026"/>
      </w:tabs>
    </w:pPr>
  </w:style>
  <w:style w:type="character" w:customStyle="1" w:styleId="FooterChar">
    <w:name w:val="Footer Char"/>
    <w:basedOn w:val="DefaultParagraphFont"/>
    <w:link w:val="Footer"/>
    <w:uiPriority w:val="99"/>
    <w:rsid w:val="006247CC"/>
  </w:style>
  <w:style w:type="paragraph" w:customStyle="1" w:styleId="TableStyle2">
    <w:name w:val="Table Style 2"/>
    <w:rsid w:val="006247CC"/>
    <w:pPr>
      <w:pBdr>
        <w:top w:val="nil"/>
        <w:left w:val="nil"/>
        <w:bottom w:val="nil"/>
        <w:right w:val="nil"/>
        <w:between w:val="nil"/>
        <w:bar w:val="nil"/>
      </w:pBdr>
    </w:pPr>
    <w:rPr>
      <w:rFonts w:ascii="Helvetica Neue" w:eastAsia="Helvetica Neue" w:hAnsi="Helvetica Neue" w:cs="Helvetica Neue"/>
      <w:color w:val="000000"/>
      <w:sz w:val="20"/>
      <w:szCs w:val="20"/>
      <w:bdr w:val="nil"/>
    </w:rPr>
  </w:style>
  <w:style w:type="table" w:styleId="TableGrid">
    <w:name w:val="Table Grid"/>
    <w:basedOn w:val="TableNormal"/>
    <w:uiPriority w:val="39"/>
    <w:rsid w:val="00882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24BB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124BB7"/>
    <w:pPr>
      <w:pBdr>
        <w:top w:val="nil"/>
        <w:left w:val="nil"/>
        <w:bottom w:val="nil"/>
        <w:right w:val="nil"/>
        <w:between w:val="nil"/>
        <w:bar w:val="nil"/>
      </w:pBdr>
    </w:pPr>
    <w:rPr>
      <w:rFonts w:ascii="Arial Unicode MS" w:eastAsia="Helvetica Neue" w:hAnsi="Arial Unicode MS" w:cs="Arial Unicode MS" w:hint="eastAsia"/>
      <w:color w:val="000000"/>
      <w:sz w:val="22"/>
      <w:szCs w:val="22"/>
      <w:bdr w:val="nil"/>
      <w:lang w:val="ja-JP"/>
    </w:rPr>
  </w:style>
  <w:style w:type="paragraph" w:styleId="ListParagraph">
    <w:name w:val="List Paragraph"/>
    <w:basedOn w:val="Normal"/>
    <w:uiPriority w:val="34"/>
    <w:qFormat/>
    <w:rsid w:val="00E46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42FEF-F974-E342-9890-0C99999A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Semple</dc:creator>
  <cp:keywords/>
  <dc:description/>
  <cp:lastModifiedBy>Microsoft Office User</cp:lastModifiedBy>
  <cp:revision>2</cp:revision>
  <cp:lastPrinted>2018-10-26T09:28:00Z</cp:lastPrinted>
  <dcterms:created xsi:type="dcterms:W3CDTF">2019-02-22T11:38:00Z</dcterms:created>
  <dcterms:modified xsi:type="dcterms:W3CDTF">2019-02-22T11:38:00Z</dcterms:modified>
</cp:coreProperties>
</file>