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0"/>
      </w:tblGrid>
      <w:tr w:rsidR="00124BB7" w:rsidRPr="00AA4D79" w14:paraId="13E9638A" w14:textId="77777777" w:rsidTr="00AA4D79">
        <w:trPr>
          <w:trHeight w:val="1377"/>
        </w:trPr>
        <w:tc>
          <w:tcPr>
            <w:tcW w:w="10450" w:type="dxa"/>
            <w:shd w:val="clear" w:color="auto" w:fill="auto"/>
          </w:tcPr>
          <w:p w14:paraId="75F0047F" w14:textId="3800FBC3" w:rsidR="00124BB7" w:rsidRPr="006C0FF1" w:rsidRDefault="00AA4D79" w:rsidP="00540D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n-GB" w:eastAsia="ja-JP"/>
              </w:rPr>
            </w:pPr>
            <w:r>
              <w:rPr>
                <w:b/>
                <w:noProof/>
                <w:lang w:eastAsia="ja-JP"/>
              </w:rPr>
              <w:drawing>
                <wp:anchor distT="0" distB="0" distL="114300" distR="114300" simplePos="0" relativeHeight="251658240" behindDoc="1" locked="0" layoutInCell="1" allowOverlap="1" wp14:anchorId="18C72762" wp14:editId="15B7F0E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74295</wp:posOffset>
                  </wp:positionV>
                  <wp:extent cx="3168015" cy="680720"/>
                  <wp:effectExtent l="0" t="0" r="0" b="5080"/>
                  <wp:wrapTight wrapText="bothSides">
                    <wp:wrapPolygon edited="0">
                      <wp:start x="3031" y="0"/>
                      <wp:lineTo x="2598" y="806"/>
                      <wp:lineTo x="2251" y="3627"/>
                      <wp:lineTo x="2338" y="6448"/>
                      <wp:lineTo x="1126" y="9672"/>
                      <wp:lineTo x="260" y="12493"/>
                      <wp:lineTo x="0" y="14910"/>
                      <wp:lineTo x="0" y="21358"/>
                      <wp:lineTo x="260" y="21358"/>
                      <wp:lineTo x="2944" y="21358"/>
                      <wp:lineTo x="21301" y="20955"/>
                      <wp:lineTo x="21474" y="16925"/>
                      <wp:lineTo x="21474" y="6851"/>
                      <wp:lineTo x="4243" y="6448"/>
                      <wp:lineTo x="4330" y="4030"/>
                      <wp:lineTo x="4156" y="806"/>
                      <wp:lineTo x="3810" y="0"/>
                      <wp:lineTo x="3031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015" cy="68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4BB7" w14:paraId="3BD17E60" w14:textId="77777777" w:rsidTr="00D46288">
        <w:trPr>
          <w:trHeight w:val="432"/>
        </w:trPr>
        <w:tc>
          <w:tcPr>
            <w:tcW w:w="10450" w:type="dxa"/>
            <w:shd w:val="clear" w:color="auto" w:fill="DEEAF6" w:themeFill="accent5" w:themeFillTint="33"/>
          </w:tcPr>
          <w:p w14:paraId="7B9C7215" w14:textId="4ED90980" w:rsidR="00124BB7" w:rsidRPr="00017137" w:rsidRDefault="005F77B7" w:rsidP="00540D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Theme="majorEastAsia" w:hAnsi="Arial" w:cs="Arial"/>
                <w:lang w:eastAsia="ja-JP"/>
              </w:rPr>
            </w:pPr>
            <w:proofErr w:type="spellStart"/>
            <w:r w:rsidRPr="00E46DA3">
              <w:rPr>
                <w:rFonts w:asciiTheme="majorEastAsia" w:eastAsiaTheme="majorEastAsia" w:hAnsiTheme="majorEastAsia" w:cs="Arial Unicode MS" w:hint="eastAsia"/>
                <w:bCs/>
                <w:szCs w:val="26"/>
              </w:rPr>
              <w:t>事業内容</w:t>
            </w:r>
            <w:proofErr w:type="spellEnd"/>
            <w:r>
              <w:rPr>
                <w:rFonts w:asciiTheme="majorEastAsia" w:eastAsiaTheme="majorEastAsia" w:hAnsiTheme="majorEastAsia" w:cs="Arial Unicode MS" w:hint="eastAsia"/>
                <w:bCs/>
                <w:szCs w:val="26"/>
                <w:lang w:eastAsia="ja-JP"/>
              </w:rPr>
              <w:t xml:space="preserve">　</w:t>
            </w:r>
          </w:p>
        </w:tc>
      </w:tr>
      <w:tr w:rsidR="00124BB7" w14:paraId="249DB59D" w14:textId="77777777" w:rsidTr="005F77B7">
        <w:trPr>
          <w:trHeight w:val="941"/>
        </w:trPr>
        <w:tc>
          <w:tcPr>
            <w:tcW w:w="10450" w:type="dxa"/>
            <w:shd w:val="clear" w:color="auto" w:fill="auto"/>
          </w:tcPr>
          <w:p w14:paraId="5109D534" w14:textId="77777777" w:rsidR="00DA6C61" w:rsidRPr="00122541" w:rsidRDefault="00DA6C61" w:rsidP="00017137">
            <w:pPr>
              <w:rPr>
                <w:rFonts w:asciiTheme="majorEastAsia" w:eastAsiaTheme="majorEastAsia" w:hAnsiTheme="majorEastAsia"/>
                <w:sz w:val="22"/>
                <w:lang w:val="en-GB" w:eastAsia="ja-JP"/>
              </w:rPr>
            </w:pPr>
            <w:r w:rsidRPr="00122541">
              <w:rPr>
                <w:rFonts w:asciiTheme="majorEastAsia" w:eastAsiaTheme="majorEastAsia" w:hAnsiTheme="majorEastAsia"/>
                <w:sz w:val="22"/>
                <w:lang w:val="en-GB" w:eastAsia="ja-JP"/>
              </w:rPr>
              <w:t>人材サービス事業（人材紹介事業、リクルーティング事業、人材派遣・紹介予定派遣・業務請負事業、</w:t>
            </w:r>
          </w:p>
          <w:p w14:paraId="272A80D8" w14:textId="5FC5B0A5" w:rsidR="00124BB7" w:rsidRPr="00AA4D79" w:rsidRDefault="00DA6C61" w:rsidP="00017137">
            <w:pPr>
              <w:rPr>
                <w:rFonts w:asciiTheme="majorEastAsia" w:eastAsiaTheme="majorEastAsia" w:hAnsiTheme="majorEastAsia"/>
                <w:sz w:val="19"/>
                <w:szCs w:val="19"/>
                <w:lang w:val="en-GB" w:eastAsia="ja-JP"/>
              </w:rPr>
            </w:pPr>
            <w:r w:rsidRPr="00122541">
              <w:rPr>
                <w:rFonts w:asciiTheme="majorEastAsia" w:eastAsiaTheme="majorEastAsia" w:hAnsiTheme="majorEastAsia"/>
                <w:sz w:val="22"/>
                <w:lang w:val="en-GB" w:eastAsia="ja-JP"/>
              </w:rPr>
              <w:t>組織・人材コンサルティング事業、海外事業）、情報出版事業、ネット関連事業</w:t>
            </w:r>
          </w:p>
        </w:tc>
      </w:tr>
      <w:tr w:rsidR="00124BB7" w14:paraId="12C6B1D7" w14:textId="77777777" w:rsidTr="00D46288">
        <w:trPr>
          <w:trHeight w:val="343"/>
        </w:trPr>
        <w:tc>
          <w:tcPr>
            <w:tcW w:w="10450" w:type="dxa"/>
            <w:shd w:val="clear" w:color="auto" w:fill="DEEAF6" w:themeFill="accent5" w:themeFillTint="33"/>
          </w:tcPr>
          <w:p w14:paraId="514D0507" w14:textId="774E44A5" w:rsidR="00124BB7" w:rsidRPr="00017137" w:rsidRDefault="005F77B7" w:rsidP="00540D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EastAsia" w:eastAsiaTheme="majorEastAsia" w:hAnsiTheme="majorEastAsia"/>
                <w:lang w:eastAsia="ja-JP"/>
              </w:rPr>
            </w:pPr>
            <w:r w:rsidRPr="00E70608">
              <w:rPr>
                <w:rFonts w:asciiTheme="majorEastAsia" w:eastAsiaTheme="majorEastAsia" w:hAnsiTheme="majorEastAsia" w:cs="Arial Unicode MS" w:hint="eastAsia"/>
                <w:bCs/>
                <w:szCs w:val="26"/>
                <w:lang w:eastAsia="ja-JP"/>
              </w:rPr>
              <w:t>インターンに期待する業務内容</w:t>
            </w:r>
            <w:r>
              <w:rPr>
                <w:rFonts w:asciiTheme="majorEastAsia" w:eastAsiaTheme="majorEastAsia" w:hAnsiTheme="majorEastAsia" w:cs="Arial Unicode MS" w:hint="eastAsia"/>
                <w:bCs/>
                <w:szCs w:val="26"/>
                <w:lang w:eastAsia="ja-JP"/>
              </w:rPr>
              <w:t xml:space="preserve">　</w:t>
            </w:r>
          </w:p>
        </w:tc>
      </w:tr>
      <w:tr w:rsidR="00124BB7" w14:paraId="445C9EED" w14:textId="77777777" w:rsidTr="005F77B7">
        <w:trPr>
          <w:trHeight w:val="903"/>
        </w:trPr>
        <w:tc>
          <w:tcPr>
            <w:tcW w:w="10450" w:type="dxa"/>
            <w:shd w:val="clear" w:color="auto" w:fill="auto"/>
          </w:tcPr>
          <w:p w14:paraId="6DED5180" w14:textId="7B9DA518" w:rsidR="00124BB7" w:rsidRPr="00017137" w:rsidRDefault="00545699" w:rsidP="005456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/>
                <w:lang w:eastAsia="ja-JP"/>
              </w:rPr>
              <w:t>日本における人材サービス事業の実態と人事関連業務の知識の取得</w:t>
            </w:r>
          </w:p>
        </w:tc>
      </w:tr>
      <w:tr w:rsidR="00124BB7" w14:paraId="16A43A3F" w14:textId="77777777" w:rsidTr="00D46288">
        <w:tc>
          <w:tcPr>
            <w:tcW w:w="10450" w:type="dxa"/>
            <w:shd w:val="clear" w:color="auto" w:fill="DEEAF6" w:themeFill="accent5" w:themeFillTint="33"/>
          </w:tcPr>
          <w:p w14:paraId="3049B4A7" w14:textId="10AC6348" w:rsidR="00124BB7" w:rsidRPr="00017137" w:rsidRDefault="005F77B7" w:rsidP="00017137">
            <w:pPr>
              <w:rPr>
                <w:rFonts w:asciiTheme="majorEastAsia" w:eastAsiaTheme="majorEastAsia" w:hAnsiTheme="majorEastAsia"/>
                <w:sz w:val="19"/>
                <w:szCs w:val="19"/>
                <w:lang w:val="en-GB"/>
              </w:rPr>
            </w:pPr>
            <w:proofErr w:type="spellStart"/>
            <w:r w:rsidRPr="006D6C1A">
              <w:rPr>
                <w:rFonts w:asciiTheme="majorEastAsia" w:eastAsiaTheme="majorEastAsia" w:hAnsiTheme="majorEastAsia" w:cs="Arial Unicode MS" w:hint="eastAsia"/>
                <w:bCs/>
                <w:szCs w:val="26"/>
              </w:rPr>
              <w:t>求められる人材</w:t>
            </w:r>
            <w:proofErr w:type="spellEnd"/>
            <w:r>
              <w:rPr>
                <w:rFonts w:asciiTheme="majorEastAsia" w:eastAsiaTheme="majorEastAsia" w:hAnsiTheme="majorEastAsia" w:cs="Arial Unicode MS" w:hint="eastAsia"/>
                <w:bCs/>
                <w:szCs w:val="26"/>
                <w:lang w:eastAsia="ja-JP"/>
              </w:rPr>
              <w:t xml:space="preserve">　</w:t>
            </w:r>
          </w:p>
        </w:tc>
      </w:tr>
      <w:tr w:rsidR="00D46288" w14:paraId="49610B2C" w14:textId="77777777" w:rsidTr="005F77B7">
        <w:trPr>
          <w:trHeight w:val="851"/>
        </w:trPr>
        <w:tc>
          <w:tcPr>
            <w:tcW w:w="10450" w:type="dxa"/>
            <w:shd w:val="clear" w:color="auto" w:fill="auto"/>
            <w:vAlign w:val="center"/>
          </w:tcPr>
          <w:p w14:paraId="292D4948" w14:textId="08C51C2B" w:rsidR="00545699" w:rsidRPr="00017137" w:rsidRDefault="001C51AA" w:rsidP="00122541">
            <w:pPr>
              <w:jc w:val="both"/>
              <w:rPr>
                <w:rFonts w:asciiTheme="majorEastAsia" w:eastAsiaTheme="majorEastAsia" w:hAnsiTheme="majorEastAsia" w:cs="Arial Unicode MS"/>
                <w:sz w:val="19"/>
                <w:szCs w:val="19"/>
                <w:lang w:val="en-GB" w:eastAsia="ja-JP"/>
              </w:rPr>
            </w:pPr>
            <w:r>
              <w:rPr>
                <w:rFonts w:asciiTheme="majorEastAsia" w:eastAsiaTheme="majorEastAsia" w:hAnsiTheme="majorEastAsia" w:cs="Arial Unicode MS"/>
                <w:sz w:val="22"/>
                <w:szCs w:val="19"/>
                <w:lang w:val="en-GB" w:eastAsia="ja-JP"/>
              </w:rPr>
              <w:t>将来日系</w:t>
            </w:r>
            <w:r w:rsidR="00545699" w:rsidRPr="00122541">
              <w:rPr>
                <w:rFonts w:asciiTheme="majorEastAsia" w:eastAsiaTheme="majorEastAsia" w:hAnsiTheme="majorEastAsia" w:cs="Arial Unicode MS"/>
                <w:sz w:val="22"/>
                <w:szCs w:val="19"/>
                <w:lang w:val="en-GB" w:eastAsia="ja-JP"/>
              </w:rPr>
              <w:t>企業へ</w:t>
            </w:r>
            <w:r w:rsidR="00122541">
              <w:rPr>
                <w:rFonts w:asciiTheme="majorEastAsia" w:eastAsiaTheme="majorEastAsia" w:hAnsiTheme="majorEastAsia" w:cs="Arial Unicode MS"/>
                <w:sz w:val="22"/>
                <w:szCs w:val="19"/>
                <w:lang w:val="en-GB" w:eastAsia="ja-JP"/>
              </w:rPr>
              <w:t>勤めたい</w:t>
            </w:r>
            <w:r w:rsidR="00545699" w:rsidRPr="00122541">
              <w:rPr>
                <w:rFonts w:asciiTheme="majorEastAsia" w:eastAsiaTheme="majorEastAsia" w:hAnsiTheme="majorEastAsia" w:cs="Arial Unicode MS"/>
                <w:sz w:val="22"/>
                <w:szCs w:val="19"/>
                <w:lang w:val="en-GB" w:eastAsia="ja-JP"/>
              </w:rPr>
              <w:t>希望を持っている方、日本語の会話力がある方</w:t>
            </w:r>
          </w:p>
        </w:tc>
      </w:tr>
      <w:tr w:rsidR="00D46288" w14:paraId="4E2A5F9B" w14:textId="77777777" w:rsidTr="00D46288">
        <w:tc>
          <w:tcPr>
            <w:tcW w:w="10450" w:type="dxa"/>
            <w:shd w:val="clear" w:color="auto" w:fill="DEEAF6" w:themeFill="accent5" w:themeFillTint="33"/>
          </w:tcPr>
          <w:p w14:paraId="2AF683C8" w14:textId="40698604" w:rsidR="00D46288" w:rsidRPr="00017137" w:rsidRDefault="005F77B7" w:rsidP="00D462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Theme="majorEastAsia" w:hAnsi="Arial" w:cs="Arial"/>
                <w:lang w:eastAsia="ja-JP"/>
              </w:rPr>
            </w:pPr>
            <w:proofErr w:type="spellStart"/>
            <w:r w:rsidRPr="006D6C1A">
              <w:rPr>
                <w:rFonts w:asciiTheme="majorEastAsia" w:eastAsiaTheme="majorEastAsia" w:hAnsiTheme="majorEastAsia" w:cs="Arial Unicode MS" w:hint="eastAsia"/>
                <w:bCs/>
                <w:szCs w:val="26"/>
              </w:rPr>
              <w:t>期間</w:t>
            </w:r>
            <w:proofErr w:type="spellEnd"/>
            <w:r>
              <w:rPr>
                <w:rFonts w:asciiTheme="majorEastAsia" w:eastAsiaTheme="majorEastAsia" w:hAnsiTheme="majorEastAsia" w:cs="Arial Unicode MS" w:hint="eastAsia"/>
                <w:bCs/>
                <w:szCs w:val="26"/>
                <w:lang w:eastAsia="ja-JP"/>
              </w:rPr>
              <w:t xml:space="preserve">　</w:t>
            </w:r>
          </w:p>
        </w:tc>
      </w:tr>
      <w:tr w:rsidR="00D46288" w14:paraId="33C02851" w14:textId="77777777" w:rsidTr="005F77B7">
        <w:trPr>
          <w:trHeight w:val="917"/>
        </w:trPr>
        <w:tc>
          <w:tcPr>
            <w:tcW w:w="10450" w:type="dxa"/>
            <w:shd w:val="clear" w:color="auto" w:fill="auto"/>
          </w:tcPr>
          <w:p w14:paraId="59768B05" w14:textId="0CD64CAE" w:rsidR="00D46288" w:rsidRPr="00122541" w:rsidRDefault="00545699" w:rsidP="00545699">
            <w:pPr>
              <w:pStyle w:val="TableStyle2"/>
              <w:rPr>
                <w:rFonts w:asciiTheme="majorEastAsia" w:eastAsiaTheme="majorEastAsia" w:hAnsiTheme="majorEastAsia"/>
                <w:sz w:val="21"/>
                <w:szCs w:val="19"/>
                <w:lang w:val="en-US"/>
              </w:rPr>
            </w:pPr>
            <w:r w:rsidRPr="00122541">
              <w:rPr>
                <w:rFonts w:asciiTheme="majorEastAsia" w:eastAsiaTheme="majorEastAsia" w:hAnsiTheme="majorEastAsia"/>
                <w:sz w:val="21"/>
                <w:szCs w:val="19"/>
                <w:lang w:val="en-US"/>
              </w:rPr>
              <w:t>1ヶ月～3ヶ月間</w:t>
            </w:r>
            <w:r w:rsidR="001C51AA">
              <w:rPr>
                <w:rFonts w:asciiTheme="majorEastAsia" w:eastAsiaTheme="majorEastAsia" w:hAnsiTheme="majorEastAsia"/>
                <w:sz w:val="21"/>
                <w:szCs w:val="19"/>
                <w:lang w:val="en-US"/>
              </w:rPr>
              <w:t xml:space="preserve">　</w:t>
            </w:r>
            <w:r w:rsidRPr="00122541">
              <w:rPr>
                <w:rFonts w:asciiTheme="majorEastAsia" w:eastAsiaTheme="majorEastAsia" w:hAnsiTheme="majorEastAsia"/>
                <w:sz w:val="21"/>
                <w:szCs w:val="19"/>
                <w:lang w:val="en-US"/>
              </w:rPr>
              <w:t>程度（本人の希望によって、期間は相談）</w:t>
            </w:r>
          </w:p>
        </w:tc>
      </w:tr>
      <w:tr w:rsidR="00D46288" w14:paraId="7EB063ED" w14:textId="77777777" w:rsidTr="00D46288">
        <w:tc>
          <w:tcPr>
            <w:tcW w:w="10450" w:type="dxa"/>
            <w:shd w:val="clear" w:color="auto" w:fill="DEEAF6" w:themeFill="accent5" w:themeFillTint="33"/>
          </w:tcPr>
          <w:p w14:paraId="6DD77BAC" w14:textId="2B471E85" w:rsidR="00D46288" w:rsidRPr="00017137" w:rsidRDefault="00D46288" w:rsidP="00017137">
            <w:pPr>
              <w:rPr>
                <w:rFonts w:ascii="Arial" w:eastAsiaTheme="majorEastAsia" w:hAnsi="Arial" w:cs="Arial"/>
                <w:lang w:eastAsia="ja-JP"/>
              </w:rPr>
            </w:pPr>
            <w:r w:rsidRPr="00017137">
              <w:rPr>
                <w:rFonts w:ascii="Arial" w:eastAsiaTheme="majorEastAsia" w:hAnsi="Arial" w:cs="Arial"/>
                <w:lang w:eastAsia="ja-JP"/>
              </w:rPr>
              <w:br w:type="page"/>
            </w:r>
            <w:proofErr w:type="spellStart"/>
            <w:r w:rsidR="005F77B7" w:rsidRPr="006D6C1A">
              <w:rPr>
                <w:rFonts w:asciiTheme="majorEastAsia" w:eastAsiaTheme="majorEastAsia" w:hAnsiTheme="majorEastAsia" w:cs="Arial Unicode MS" w:hint="eastAsia"/>
                <w:bCs/>
                <w:szCs w:val="26"/>
              </w:rPr>
              <w:t>待遇</w:t>
            </w:r>
            <w:proofErr w:type="spellEnd"/>
            <w:r w:rsidR="005F77B7">
              <w:rPr>
                <w:rFonts w:asciiTheme="majorEastAsia" w:eastAsiaTheme="majorEastAsia" w:hAnsiTheme="majorEastAsia" w:cs="Arial Unicode MS" w:hint="eastAsia"/>
                <w:bCs/>
                <w:szCs w:val="26"/>
                <w:lang w:eastAsia="ja-JP"/>
              </w:rPr>
              <w:t xml:space="preserve">　</w:t>
            </w:r>
          </w:p>
        </w:tc>
      </w:tr>
      <w:tr w:rsidR="00D46288" w14:paraId="6DB5DB3A" w14:textId="77777777" w:rsidTr="005F77B7">
        <w:trPr>
          <w:trHeight w:val="983"/>
        </w:trPr>
        <w:tc>
          <w:tcPr>
            <w:tcW w:w="10450" w:type="dxa"/>
            <w:shd w:val="clear" w:color="auto" w:fill="auto"/>
          </w:tcPr>
          <w:p w14:paraId="0AB4F456" w14:textId="77777777" w:rsidR="00D46288" w:rsidRDefault="00545699" w:rsidP="00017137">
            <w:pPr>
              <w:rPr>
                <w:rFonts w:ascii="Arial" w:eastAsiaTheme="majorEastAsia" w:hAnsi="Arial" w:cs="Arial"/>
                <w:lang w:eastAsia="ja-JP"/>
              </w:rPr>
            </w:pPr>
            <w:r>
              <w:rPr>
                <w:rFonts w:ascii="Arial" w:eastAsiaTheme="majorEastAsia" w:hAnsi="Arial" w:cs="Arial"/>
                <w:lang w:eastAsia="ja-JP"/>
              </w:rPr>
              <w:t>インターンシップ生として、交通費支給と食費代として、日額</w:t>
            </w:r>
            <w:r>
              <w:rPr>
                <w:rFonts w:ascii="Arial" w:eastAsiaTheme="majorEastAsia" w:hAnsi="Arial" w:cs="Arial"/>
                <w:lang w:eastAsia="ja-JP"/>
              </w:rPr>
              <w:t>5,000</w:t>
            </w:r>
            <w:r>
              <w:rPr>
                <w:rFonts w:ascii="Arial" w:eastAsiaTheme="majorEastAsia" w:hAnsi="Arial" w:cs="Arial"/>
                <w:lang w:eastAsia="ja-JP"/>
              </w:rPr>
              <w:t>円支給、宿舎用意</w:t>
            </w:r>
          </w:p>
          <w:p w14:paraId="3A8A7BA2" w14:textId="3F2EAD36" w:rsidR="00545699" w:rsidRPr="00017137" w:rsidRDefault="00545699" w:rsidP="00017137">
            <w:pPr>
              <w:rPr>
                <w:rFonts w:ascii="Arial" w:eastAsiaTheme="majorEastAsia" w:hAnsi="Arial" w:cs="Arial"/>
                <w:lang w:eastAsia="ja-JP"/>
              </w:rPr>
            </w:pPr>
            <w:r>
              <w:rPr>
                <w:rFonts w:ascii="Arial" w:eastAsiaTheme="majorEastAsia" w:hAnsi="Arial" w:cs="Arial"/>
                <w:lang w:eastAsia="ja-JP"/>
              </w:rPr>
              <w:t>例）</w:t>
            </w:r>
            <w:r>
              <w:rPr>
                <w:rFonts w:ascii="Arial" w:eastAsiaTheme="majorEastAsia" w:hAnsi="Arial" w:cs="Arial"/>
                <w:lang w:eastAsia="ja-JP"/>
              </w:rPr>
              <w:t>20</w:t>
            </w:r>
            <w:r>
              <w:rPr>
                <w:rFonts w:ascii="Arial" w:eastAsiaTheme="majorEastAsia" w:hAnsi="Arial" w:cs="Arial"/>
                <w:lang w:eastAsia="ja-JP"/>
              </w:rPr>
              <w:t>日間：</w:t>
            </w:r>
            <w:r>
              <w:rPr>
                <w:rFonts w:ascii="Arial" w:eastAsiaTheme="majorEastAsia" w:hAnsi="Arial" w:cs="Arial"/>
                <w:lang w:eastAsia="ja-JP"/>
              </w:rPr>
              <w:t>10</w:t>
            </w:r>
            <w:r>
              <w:rPr>
                <w:rFonts w:ascii="Arial" w:eastAsiaTheme="majorEastAsia" w:hAnsi="Arial" w:cs="Arial"/>
                <w:lang w:eastAsia="ja-JP"/>
              </w:rPr>
              <w:t>万円</w:t>
            </w:r>
          </w:p>
        </w:tc>
      </w:tr>
      <w:tr w:rsidR="00D46288" w14:paraId="7454FF01" w14:textId="77777777" w:rsidTr="00D46288">
        <w:tc>
          <w:tcPr>
            <w:tcW w:w="10450" w:type="dxa"/>
            <w:shd w:val="clear" w:color="auto" w:fill="DEEAF6" w:themeFill="accent5" w:themeFillTint="33"/>
          </w:tcPr>
          <w:p w14:paraId="74A8370E" w14:textId="626AB0B4" w:rsidR="00D46288" w:rsidRPr="00017137" w:rsidRDefault="005F77B7" w:rsidP="00D462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Theme="majorEastAsia" w:hAnsi="Arial" w:cs="Arial"/>
                <w:lang w:eastAsia="ja-JP"/>
              </w:rPr>
            </w:pPr>
            <w:proofErr w:type="spellStart"/>
            <w:r w:rsidRPr="00116265">
              <w:rPr>
                <w:rFonts w:asciiTheme="majorEastAsia" w:eastAsiaTheme="majorEastAsia" w:hAnsiTheme="majorEastAsia" w:cs="Arial Unicode MS" w:hint="eastAsia"/>
                <w:bCs/>
                <w:szCs w:val="26"/>
              </w:rPr>
              <w:t>勤務時間</w:t>
            </w:r>
            <w:proofErr w:type="spellEnd"/>
            <w:r>
              <w:rPr>
                <w:rFonts w:asciiTheme="majorEastAsia" w:eastAsiaTheme="majorEastAsia" w:hAnsiTheme="majorEastAsia" w:cs="Arial Unicode MS" w:hint="eastAsia"/>
                <w:bCs/>
                <w:szCs w:val="26"/>
                <w:lang w:eastAsia="ja-JP"/>
              </w:rPr>
              <w:t xml:space="preserve">　</w:t>
            </w:r>
          </w:p>
        </w:tc>
      </w:tr>
      <w:tr w:rsidR="00D46288" w14:paraId="3BB783F9" w14:textId="77777777" w:rsidTr="005F77B7">
        <w:trPr>
          <w:trHeight w:val="921"/>
        </w:trPr>
        <w:tc>
          <w:tcPr>
            <w:tcW w:w="10450" w:type="dxa"/>
            <w:shd w:val="clear" w:color="auto" w:fill="auto"/>
          </w:tcPr>
          <w:p w14:paraId="7BC7D15B" w14:textId="41E6D79C" w:rsidR="00D46288" w:rsidRPr="00017137" w:rsidRDefault="00545699" w:rsidP="000171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Theme="majorEastAsia" w:hAnsi="Arial" w:cs="Arial"/>
                <w:lang w:eastAsia="ja-JP"/>
              </w:rPr>
            </w:pPr>
            <w:r>
              <w:rPr>
                <w:rFonts w:ascii="Arial" w:eastAsiaTheme="majorEastAsia" w:hAnsi="Arial" w:cs="Arial"/>
                <w:lang w:eastAsia="ja-JP"/>
              </w:rPr>
              <w:t>9</w:t>
            </w:r>
            <w:r>
              <w:rPr>
                <w:rFonts w:ascii="Arial" w:eastAsiaTheme="majorEastAsia" w:hAnsi="Arial" w:cs="Arial"/>
                <w:lang w:eastAsia="ja-JP"/>
              </w:rPr>
              <w:t>：</w:t>
            </w:r>
            <w:r>
              <w:rPr>
                <w:rFonts w:ascii="Arial" w:eastAsiaTheme="majorEastAsia" w:hAnsi="Arial" w:cs="Arial"/>
                <w:lang w:eastAsia="ja-JP"/>
              </w:rPr>
              <w:t>00</w:t>
            </w:r>
            <w:r>
              <w:rPr>
                <w:rFonts w:ascii="Arial" w:eastAsiaTheme="majorEastAsia" w:hAnsi="Arial" w:cs="Arial"/>
                <w:lang w:eastAsia="ja-JP"/>
              </w:rPr>
              <w:t>～</w:t>
            </w:r>
            <w:r>
              <w:rPr>
                <w:rFonts w:ascii="Arial" w:eastAsiaTheme="majorEastAsia" w:hAnsi="Arial" w:cs="Arial"/>
                <w:lang w:eastAsia="ja-JP"/>
              </w:rPr>
              <w:t>18</w:t>
            </w:r>
            <w:r>
              <w:rPr>
                <w:rFonts w:ascii="Arial" w:eastAsiaTheme="majorEastAsia" w:hAnsi="Arial" w:cs="Arial"/>
                <w:lang w:eastAsia="ja-JP"/>
              </w:rPr>
              <w:t>：</w:t>
            </w:r>
            <w:r>
              <w:rPr>
                <w:rFonts w:ascii="Arial" w:eastAsiaTheme="majorEastAsia" w:hAnsi="Arial" w:cs="Arial"/>
                <w:lang w:eastAsia="ja-JP"/>
              </w:rPr>
              <w:t>00</w:t>
            </w:r>
            <w:r>
              <w:rPr>
                <w:rFonts w:ascii="Arial" w:eastAsiaTheme="majorEastAsia" w:hAnsi="Arial" w:cs="Arial"/>
                <w:lang w:eastAsia="ja-JP"/>
              </w:rPr>
              <w:t xml:space="preserve">（休憩　</w:t>
            </w:r>
            <w:r>
              <w:rPr>
                <w:rFonts w:ascii="Arial" w:eastAsiaTheme="majorEastAsia" w:hAnsi="Arial" w:cs="Arial"/>
                <w:lang w:eastAsia="ja-JP"/>
              </w:rPr>
              <w:t>12</w:t>
            </w:r>
            <w:r>
              <w:rPr>
                <w:rFonts w:ascii="Arial" w:eastAsiaTheme="majorEastAsia" w:hAnsi="Arial" w:cs="Arial"/>
                <w:lang w:eastAsia="ja-JP"/>
              </w:rPr>
              <w:t>：</w:t>
            </w:r>
            <w:r>
              <w:rPr>
                <w:rFonts w:ascii="Arial" w:eastAsiaTheme="majorEastAsia" w:hAnsi="Arial" w:cs="Arial"/>
                <w:lang w:eastAsia="ja-JP"/>
              </w:rPr>
              <w:t>00</w:t>
            </w:r>
            <w:r>
              <w:rPr>
                <w:rFonts w:ascii="Arial" w:eastAsiaTheme="majorEastAsia" w:hAnsi="Arial" w:cs="Arial"/>
                <w:lang w:eastAsia="ja-JP"/>
              </w:rPr>
              <w:t>～</w:t>
            </w:r>
            <w:r>
              <w:rPr>
                <w:rFonts w:ascii="Arial" w:eastAsiaTheme="majorEastAsia" w:hAnsi="Arial" w:cs="Arial"/>
                <w:lang w:eastAsia="ja-JP"/>
              </w:rPr>
              <w:t>13</w:t>
            </w:r>
            <w:r>
              <w:rPr>
                <w:rFonts w:ascii="Arial" w:eastAsiaTheme="majorEastAsia" w:hAnsi="Arial" w:cs="Arial"/>
                <w:lang w:eastAsia="ja-JP"/>
              </w:rPr>
              <w:t>：</w:t>
            </w:r>
            <w:r>
              <w:rPr>
                <w:rFonts w:ascii="Arial" w:eastAsiaTheme="majorEastAsia" w:hAnsi="Arial" w:cs="Arial"/>
                <w:lang w:eastAsia="ja-JP"/>
              </w:rPr>
              <w:t>00</w:t>
            </w:r>
            <w:r>
              <w:rPr>
                <w:rFonts w:ascii="Arial" w:eastAsiaTheme="majorEastAsia" w:hAnsi="Arial" w:cs="Arial"/>
                <w:lang w:eastAsia="ja-JP"/>
              </w:rPr>
              <w:t>の</w:t>
            </w:r>
            <w:r>
              <w:rPr>
                <w:rFonts w:ascii="Arial" w:eastAsiaTheme="majorEastAsia" w:hAnsi="Arial" w:cs="Arial"/>
                <w:lang w:eastAsia="ja-JP"/>
              </w:rPr>
              <w:t>1</w:t>
            </w:r>
            <w:r>
              <w:rPr>
                <w:rFonts w:ascii="Arial" w:eastAsiaTheme="majorEastAsia" w:hAnsi="Arial" w:cs="Arial"/>
                <w:lang w:eastAsia="ja-JP"/>
              </w:rPr>
              <w:t>時間）</w:t>
            </w:r>
          </w:p>
        </w:tc>
      </w:tr>
      <w:tr w:rsidR="00D46288" w14:paraId="0A5A5249" w14:textId="77777777" w:rsidTr="00D46288">
        <w:tc>
          <w:tcPr>
            <w:tcW w:w="10450" w:type="dxa"/>
            <w:shd w:val="clear" w:color="auto" w:fill="DEEAF6" w:themeFill="accent5" w:themeFillTint="33"/>
          </w:tcPr>
          <w:p w14:paraId="0A4EC14D" w14:textId="3209C1CF" w:rsidR="00D46288" w:rsidRPr="00017137" w:rsidRDefault="005F77B7" w:rsidP="00D462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Theme="majorEastAsia" w:hAnsi="Arial" w:cs="Arial"/>
                <w:lang w:eastAsia="ja-JP"/>
              </w:rPr>
            </w:pPr>
            <w:r w:rsidRPr="006D6C1A">
              <w:rPr>
                <w:rFonts w:asciiTheme="majorEastAsia" w:eastAsiaTheme="majorEastAsia" w:hAnsiTheme="majorEastAsia" w:cs="Arial Unicode MS" w:hint="eastAsia"/>
                <w:bCs/>
                <w:szCs w:val="26"/>
                <w:lang w:eastAsia="ja-JP"/>
              </w:rPr>
              <w:t>インターンシップを通して得られるスキルや経験</w:t>
            </w:r>
            <w:r>
              <w:rPr>
                <w:rFonts w:asciiTheme="majorEastAsia" w:eastAsiaTheme="majorEastAsia" w:hAnsiTheme="majorEastAsia" w:cs="Arial Unicode MS" w:hint="eastAsia"/>
                <w:bCs/>
                <w:szCs w:val="26"/>
                <w:lang w:eastAsia="ja-JP"/>
              </w:rPr>
              <w:t xml:space="preserve">　</w:t>
            </w:r>
          </w:p>
        </w:tc>
      </w:tr>
      <w:tr w:rsidR="00D46288" w14:paraId="6CF992D7" w14:textId="77777777" w:rsidTr="005F77B7">
        <w:trPr>
          <w:trHeight w:val="1108"/>
        </w:trPr>
        <w:tc>
          <w:tcPr>
            <w:tcW w:w="10450" w:type="dxa"/>
            <w:shd w:val="clear" w:color="auto" w:fill="auto"/>
            <w:vAlign w:val="center"/>
          </w:tcPr>
          <w:p w14:paraId="185E1934" w14:textId="2F89204E" w:rsidR="00D46288" w:rsidRPr="00017137" w:rsidRDefault="004442E4" w:rsidP="000171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Theme="majorEastAsia" w:hAnsi="Arial" w:cs="Arial"/>
                <w:lang w:eastAsia="ja-JP"/>
              </w:rPr>
            </w:pPr>
            <w:r>
              <w:rPr>
                <w:rFonts w:ascii="Arial" w:eastAsiaTheme="majorEastAsia" w:hAnsi="Arial" w:cs="Arial"/>
                <w:lang w:eastAsia="ja-JP"/>
              </w:rPr>
              <w:t>日本のビジネススタイルの取得、会話力の向上、人事制度の研究</w:t>
            </w:r>
          </w:p>
        </w:tc>
      </w:tr>
    </w:tbl>
    <w:p w14:paraId="25451241" w14:textId="1B9D4A22" w:rsidR="00BF1D8E" w:rsidRDefault="00BF1D8E">
      <w:pPr>
        <w:rPr>
          <w:lang w:eastAsia="ja-JP"/>
        </w:rPr>
      </w:pPr>
    </w:p>
    <w:p w14:paraId="7C31AEA6" w14:textId="77777777" w:rsidR="00BF1D8E" w:rsidRDefault="00BF1D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eastAsia="ja-JP"/>
        </w:rPr>
      </w:pPr>
      <w:r>
        <w:rPr>
          <w:lang w:eastAsia="ja-JP"/>
        </w:rPr>
        <w:br w:type="page"/>
      </w:r>
    </w:p>
    <w:p w14:paraId="65DE48D7" w14:textId="77777777" w:rsidR="00BF1D8E" w:rsidRDefault="00BF1D8E">
      <w:pPr>
        <w:rPr>
          <w:lang w:eastAsia="ja-JP"/>
        </w:rPr>
      </w:pPr>
    </w:p>
    <w:tbl>
      <w:tblPr>
        <w:tblStyle w:val="a7"/>
        <w:tblW w:w="10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8212"/>
      </w:tblGrid>
      <w:tr w:rsidR="00882BDA" w14:paraId="4768852A" w14:textId="77777777" w:rsidTr="00C810CE">
        <w:trPr>
          <w:trHeight w:val="1536"/>
        </w:trPr>
        <w:tc>
          <w:tcPr>
            <w:tcW w:w="10481" w:type="dxa"/>
            <w:gridSpan w:val="2"/>
            <w:shd w:val="clear" w:color="auto" w:fill="auto"/>
          </w:tcPr>
          <w:p w14:paraId="4052E6AE" w14:textId="2380BF0A" w:rsidR="00882BDA" w:rsidRPr="00BF1D8E" w:rsidRDefault="00C810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GB" w:eastAsia="ja-JP"/>
              </w:rPr>
            </w:pPr>
            <w:r>
              <w:rPr>
                <w:b/>
                <w:noProof/>
                <w:lang w:eastAsia="ja-JP"/>
              </w:rPr>
              <w:drawing>
                <wp:anchor distT="0" distB="0" distL="114300" distR="114300" simplePos="0" relativeHeight="251660288" behindDoc="1" locked="0" layoutInCell="1" allowOverlap="1" wp14:anchorId="1D2DA253" wp14:editId="7AB90CC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182880</wp:posOffset>
                  </wp:positionV>
                  <wp:extent cx="3168015" cy="680720"/>
                  <wp:effectExtent l="0" t="0" r="0" b="5080"/>
                  <wp:wrapTight wrapText="bothSides">
                    <wp:wrapPolygon edited="0">
                      <wp:start x="3031" y="0"/>
                      <wp:lineTo x="2598" y="806"/>
                      <wp:lineTo x="2251" y="3627"/>
                      <wp:lineTo x="2338" y="6448"/>
                      <wp:lineTo x="1126" y="9672"/>
                      <wp:lineTo x="260" y="12493"/>
                      <wp:lineTo x="0" y="14910"/>
                      <wp:lineTo x="0" y="21358"/>
                      <wp:lineTo x="260" y="21358"/>
                      <wp:lineTo x="2944" y="21358"/>
                      <wp:lineTo x="21301" y="20955"/>
                      <wp:lineTo x="21474" y="16925"/>
                      <wp:lineTo x="21474" y="6851"/>
                      <wp:lineTo x="4243" y="6448"/>
                      <wp:lineTo x="4330" y="4030"/>
                      <wp:lineTo x="4156" y="806"/>
                      <wp:lineTo x="3810" y="0"/>
                      <wp:lineTo x="3031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015" cy="68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4BB7" w:rsidRPr="001C49A9" w14:paraId="204F163B" w14:textId="77777777" w:rsidTr="00C810CE">
        <w:trPr>
          <w:trHeight w:val="436"/>
        </w:trPr>
        <w:tc>
          <w:tcPr>
            <w:tcW w:w="2269" w:type="dxa"/>
            <w:shd w:val="clear" w:color="auto" w:fill="D9E2F3" w:themeFill="accent1" w:themeFillTint="33"/>
          </w:tcPr>
          <w:p w14:paraId="0FC981F0" w14:textId="77777777" w:rsidR="00124BB7" w:rsidRPr="00C810CE" w:rsidRDefault="00124BB7" w:rsidP="00813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EastAsia" w:eastAsiaTheme="majorEastAsia" w:hAnsiTheme="majorEastAsia" w:cs="Arial Unicode MS"/>
                <w:bCs/>
                <w:szCs w:val="26"/>
                <w:lang w:eastAsia="ja-JP"/>
              </w:rPr>
            </w:pPr>
            <w:r w:rsidRPr="00C810CE">
              <w:rPr>
                <w:rFonts w:asciiTheme="majorEastAsia" w:eastAsiaTheme="majorEastAsia" w:hAnsiTheme="majorEastAsia" w:cs="Arial Unicode MS" w:hint="eastAsia"/>
                <w:bCs/>
                <w:szCs w:val="26"/>
                <w:lang w:eastAsia="ja-JP"/>
              </w:rPr>
              <w:t>名前</w:t>
            </w:r>
          </w:p>
        </w:tc>
        <w:tc>
          <w:tcPr>
            <w:tcW w:w="8211" w:type="dxa"/>
            <w:shd w:val="clear" w:color="auto" w:fill="auto"/>
          </w:tcPr>
          <w:p w14:paraId="408A9A52" w14:textId="77777777" w:rsidR="00124BB7" w:rsidRPr="001C49A9" w:rsidRDefault="00124BB7" w:rsidP="00813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EastAsia" w:eastAsiaTheme="majorEastAsia" w:hAnsiTheme="majorEastAsia" w:cs="Arial Unicode MS"/>
                <w:bCs/>
                <w:sz w:val="22"/>
                <w:szCs w:val="26"/>
              </w:rPr>
            </w:pPr>
          </w:p>
        </w:tc>
      </w:tr>
      <w:tr w:rsidR="00124BB7" w:rsidRPr="001C49A9" w14:paraId="3AB3F15E" w14:textId="77777777" w:rsidTr="00C810CE">
        <w:trPr>
          <w:trHeight w:val="436"/>
        </w:trPr>
        <w:tc>
          <w:tcPr>
            <w:tcW w:w="2269" w:type="dxa"/>
            <w:shd w:val="clear" w:color="auto" w:fill="D9E2F3" w:themeFill="accent1" w:themeFillTint="33"/>
          </w:tcPr>
          <w:p w14:paraId="15149221" w14:textId="77777777" w:rsidR="00124BB7" w:rsidRPr="00C810CE" w:rsidRDefault="00124BB7" w:rsidP="00813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EastAsia" w:eastAsiaTheme="majorEastAsia" w:hAnsiTheme="majorEastAsia" w:cs="Arial Unicode MS"/>
                <w:bCs/>
                <w:szCs w:val="26"/>
                <w:lang w:eastAsia="ja-JP"/>
              </w:rPr>
            </w:pPr>
            <w:r w:rsidRPr="00C810CE">
              <w:rPr>
                <w:rFonts w:asciiTheme="majorEastAsia" w:eastAsiaTheme="majorEastAsia" w:hAnsiTheme="majorEastAsia" w:cs="Arial Unicode MS" w:hint="eastAsia"/>
                <w:bCs/>
                <w:szCs w:val="26"/>
                <w:lang w:eastAsia="ja-JP"/>
              </w:rPr>
              <w:t>カレッジ</w:t>
            </w:r>
          </w:p>
        </w:tc>
        <w:tc>
          <w:tcPr>
            <w:tcW w:w="8211" w:type="dxa"/>
            <w:shd w:val="clear" w:color="auto" w:fill="auto"/>
          </w:tcPr>
          <w:p w14:paraId="5136B469" w14:textId="77777777" w:rsidR="00124BB7" w:rsidRPr="001C49A9" w:rsidRDefault="00124BB7" w:rsidP="00813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noProof/>
                <w:sz w:val="22"/>
              </w:rPr>
            </w:pPr>
          </w:p>
        </w:tc>
      </w:tr>
    </w:tbl>
    <w:p w14:paraId="243F7918" w14:textId="77777777" w:rsidR="00B91310" w:rsidRPr="001C49A9" w:rsidRDefault="00B91310">
      <w:pPr>
        <w:rPr>
          <w:sz w:val="22"/>
          <w:lang w:eastAsia="ja-JP"/>
        </w:rPr>
      </w:pPr>
    </w:p>
    <w:p w14:paraId="32154E4F" w14:textId="0550F225" w:rsidR="00124BB7" w:rsidRPr="001C49A9" w:rsidRDefault="00124BB7" w:rsidP="00124BB7">
      <w:pPr>
        <w:pStyle w:val="Body"/>
        <w:rPr>
          <w:rFonts w:asciiTheme="majorEastAsia" w:eastAsiaTheme="majorEastAsia" w:hAnsiTheme="majorEastAsia"/>
          <w:sz w:val="21"/>
          <w:szCs w:val="20"/>
          <w:lang w:val="ja-JP"/>
        </w:rPr>
      </w:pPr>
      <w:r w:rsidRPr="001C49A9">
        <w:rPr>
          <w:rFonts w:asciiTheme="majorEastAsia" w:eastAsiaTheme="majorEastAsia" w:hAnsiTheme="majorEastAsia" w:hint="eastAsia"/>
          <w:sz w:val="21"/>
          <w:szCs w:val="20"/>
          <w:lang w:val="ja-JP"/>
        </w:rPr>
        <w:t>最終選考は</w:t>
      </w:r>
      <w:r w:rsidR="006C0FF1">
        <w:rPr>
          <w:rFonts w:asciiTheme="majorEastAsia" w:eastAsiaTheme="majorEastAsia" w:hAnsiTheme="majorEastAsia" w:hint="eastAsia"/>
          <w:sz w:val="21"/>
          <w:szCs w:val="20"/>
          <w:lang w:val="ja-JP"/>
        </w:rPr>
        <w:t>Quick Co.</w:t>
      </w:r>
      <w:r w:rsidRPr="001C49A9">
        <w:rPr>
          <w:rFonts w:asciiTheme="majorEastAsia" w:eastAsiaTheme="majorEastAsia" w:hAnsiTheme="majorEastAsia" w:hint="eastAsia"/>
          <w:sz w:val="21"/>
          <w:szCs w:val="20"/>
          <w:lang w:val="ja-JP"/>
        </w:rPr>
        <w:t>によって行われます</w:t>
      </w:r>
      <w:r w:rsidRPr="001C49A9">
        <w:rPr>
          <w:rFonts w:asciiTheme="majorEastAsia" w:eastAsiaTheme="majorEastAsia" w:hAnsiTheme="majorEastAsia"/>
          <w:sz w:val="21"/>
          <w:szCs w:val="20"/>
          <w:lang w:val="ja-JP"/>
        </w:rPr>
        <w:t>。</w:t>
      </w:r>
    </w:p>
    <w:p w14:paraId="7669F633" w14:textId="77777777" w:rsidR="00124BB7" w:rsidRPr="001C49A9" w:rsidRDefault="00124BB7" w:rsidP="00124BB7">
      <w:pPr>
        <w:pStyle w:val="Body"/>
        <w:rPr>
          <w:rFonts w:asciiTheme="majorEastAsia" w:eastAsiaTheme="majorEastAsia" w:hAnsiTheme="majorEastAsia" w:cs="Helvetica"/>
          <w:sz w:val="21"/>
          <w:szCs w:val="20"/>
        </w:rPr>
      </w:pPr>
      <w:r w:rsidRPr="001C49A9">
        <w:rPr>
          <w:rFonts w:asciiTheme="majorEastAsia" w:eastAsiaTheme="majorEastAsia" w:hAnsiTheme="majorEastAsia" w:hint="eastAsia"/>
          <w:sz w:val="21"/>
          <w:szCs w:val="20"/>
          <w:lang w:val="ja-JP"/>
        </w:rPr>
        <w:t>（</w:t>
      </w:r>
      <w:r w:rsidRPr="001C49A9">
        <w:rPr>
          <w:rFonts w:asciiTheme="majorEastAsia" w:eastAsiaTheme="majorEastAsia" w:hAnsiTheme="majorEastAsia"/>
          <w:sz w:val="21"/>
          <w:szCs w:val="20"/>
          <w:lang w:val="pt-PT"/>
        </w:rPr>
        <w:t>FAMES</w:t>
      </w:r>
      <w:r w:rsidRPr="001C49A9">
        <w:rPr>
          <w:rFonts w:asciiTheme="majorEastAsia" w:eastAsiaTheme="majorEastAsia" w:hAnsiTheme="majorEastAsia" w:hint="eastAsia"/>
          <w:sz w:val="21"/>
          <w:szCs w:val="20"/>
          <w:lang w:val="ja-JP"/>
        </w:rPr>
        <w:t>はインターンシップの</w:t>
      </w:r>
      <w:r w:rsidRPr="001C49A9">
        <w:rPr>
          <w:rFonts w:asciiTheme="majorEastAsia" w:eastAsiaTheme="majorEastAsia" w:hAnsiTheme="majorEastAsia"/>
          <w:sz w:val="21"/>
          <w:szCs w:val="20"/>
          <w:lang w:val="ja-JP"/>
        </w:rPr>
        <w:t>確約を</w:t>
      </w:r>
      <w:r w:rsidRPr="001C49A9">
        <w:rPr>
          <w:rFonts w:asciiTheme="majorEastAsia" w:eastAsiaTheme="majorEastAsia" w:hAnsiTheme="majorEastAsia" w:hint="eastAsia"/>
          <w:sz w:val="21"/>
          <w:szCs w:val="20"/>
          <w:lang w:val="ja-JP"/>
        </w:rPr>
        <w:t>することはできません）</w:t>
      </w:r>
    </w:p>
    <w:p w14:paraId="5A1709FF" w14:textId="77777777" w:rsidR="00124BB7" w:rsidRPr="001C49A9" w:rsidRDefault="00124BB7" w:rsidP="00124BB7">
      <w:pPr>
        <w:pStyle w:val="Body"/>
        <w:rPr>
          <w:rFonts w:asciiTheme="majorEastAsia" w:eastAsiaTheme="majorEastAsia" w:hAnsiTheme="majorEastAsia" w:cs="Helvetica"/>
          <w:sz w:val="21"/>
          <w:szCs w:val="20"/>
        </w:rPr>
      </w:pPr>
    </w:p>
    <w:p w14:paraId="40E76510" w14:textId="20A65EFE" w:rsidR="00124BB7" w:rsidRPr="001C49A9" w:rsidRDefault="00124BB7" w:rsidP="00124BB7">
      <w:pPr>
        <w:pStyle w:val="Default"/>
        <w:ind w:right="278"/>
        <w:rPr>
          <w:rFonts w:asciiTheme="majorEastAsia" w:eastAsiaTheme="majorEastAsia" w:hAnsiTheme="majorEastAsia" w:hint="default"/>
          <w:sz w:val="21"/>
          <w:szCs w:val="20"/>
        </w:rPr>
      </w:pPr>
      <w:r w:rsidRPr="001C49A9">
        <w:rPr>
          <w:rFonts w:asciiTheme="majorEastAsia" w:eastAsiaTheme="majorEastAsia" w:hAnsiTheme="majorEastAsia"/>
          <w:sz w:val="21"/>
          <w:szCs w:val="20"/>
        </w:rPr>
        <w:t>以下に日本語で自己PRとインターン先として</w:t>
      </w:r>
      <w:r w:rsidR="006C0FF1">
        <w:rPr>
          <w:rFonts w:asciiTheme="majorEastAsia" w:eastAsiaTheme="majorEastAsia" w:hAnsiTheme="majorEastAsia"/>
          <w:sz w:val="21"/>
          <w:szCs w:val="20"/>
        </w:rPr>
        <w:t>Quick Co.</w:t>
      </w:r>
      <w:r w:rsidRPr="001C49A9">
        <w:rPr>
          <w:rFonts w:asciiTheme="majorEastAsia" w:eastAsiaTheme="majorEastAsia" w:hAnsiTheme="majorEastAsia"/>
          <w:sz w:val="21"/>
          <w:szCs w:val="20"/>
        </w:rPr>
        <w:t>を希望する理由を書いてください（800字以内）。インターンシップを通してあなたが</w:t>
      </w:r>
      <w:r w:rsidR="006C0FF1">
        <w:rPr>
          <w:rFonts w:asciiTheme="majorEastAsia" w:eastAsiaTheme="majorEastAsia" w:hAnsiTheme="majorEastAsia"/>
          <w:sz w:val="21"/>
          <w:szCs w:val="20"/>
        </w:rPr>
        <w:t>Quick Co.</w:t>
      </w:r>
      <w:r w:rsidRPr="001C49A9">
        <w:rPr>
          <w:rFonts w:asciiTheme="majorEastAsia" w:eastAsiaTheme="majorEastAsia" w:hAnsiTheme="majorEastAsia"/>
          <w:sz w:val="21"/>
          <w:szCs w:val="20"/>
        </w:rPr>
        <w:t>にどのように貢献できるかも説明してください。</w:t>
      </w:r>
    </w:p>
    <w:p w14:paraId="081CE019" w14:textId="77777777" w:rsidR="00124BB7" w:rsidRPr="001C49A9" w:rsidRDefault="00124BB7" w:rsidP="00124BB7">
      <w:pPr>
        <w:pStyle w:val="Default"/>
        <w:ind w:right="278"/>
        <w:rPr>
          <w:rFonts w:asciiTheme="majorEastAsia" w:eastAsiaTheme="majorEastAsia" w:hAnsiTheme="majorEastAsia" w:hint="default"/>
          <w:sz w:val="21"/>
          <w:szCs w:val="20"/>
        </w:rPr>
      </w:pPr>
    </w:p>
    <w:p w14:paraId="56CDC4EB" w14:textId="77777777" w:rsidR="00124BB7" w:rsidRPr="001C49A9" w:rsidRDefault="00124BB7" w:rsidP="00124BB7">
      <w:pPr>
        <w:pStyle w:val="Default"/>
        <w:ind w:right="278"/>
        <w:rPr>
          <w:rFonts w:asciiTheme="majorEastAsia" w:eastAsiaTheme="majorEastAsia" w:hAnsiTheme="majorEastAsia" w:hint="default"/>
          <w:sz w:val="21"/>
          <w:szCs w:val="20"/>
        </w:rPr>
      </w:pPr>
      <w:r w:rsidRPr="001C49A9">
        <w:rPr>
          <w:rFonts w:asciiTheme="majorEastAsia" w:eastAsiaTheme="majorEastAsia" w:hAnsiTheme="majorEastAsia"/>
          <w:sz w:val="21"/>
          <w:szCs w:val="20"/>
        </w:rPr>
        <w:t>必要に応じて別紙を</w:t>
      </w:r>
      <w:r w:rsidRPr="001C49A9">
        <w:rPr>
          <w:rFonts w:asciiTheme="majorEastAsia" w:eastAsiaTheme="majorEastAsia" w:hAnsiTheme="majorEastAsia" w:hint="default"/>
          <w:sz w:val="21"/>
          <w:szCs w:val="20"/>
        </w:rPr>
        <w:t>付しても構いません。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8137D7" w14:paraId="3C4E0B7D" w14:textId="77777777" w:rsidTr="00C810CE">
        <w:trPr>
          <w:trHeight w:val="8196"/>
        </w:trPr>
        <w:tc>
          <w:tcPr>
            <w:tcW w:w="10450" w:type="dxa"/>
          </w:tcPr>
          <w:p w14:paraId="6F842A0C" w14:textId="77777777" w:rsidR="008137D7" w:rsidRDefault="00813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eastAsia="ja-JP"/>
              </w:rPr>
            </w:pPr>
          </w:p>
        </w:tc>
      </w:tr>
    </w:tbl>
    <w:p w14:paraId="191BA170" w14:textId="77777777" w:rsidR="00124BB7" w:rsidRDefault="00124BB7" w:rsidP="00C810CE">
      <w:pPr>
        <w:rPr>
          <w:rFonts w:hint="eastAsia"/>
          <w:lang w:eastAsia="ja-JP"/>
        </w:rPr>
      </w:pPr>
      <w:bookmarkStart w:id="0" w:name="_GoBack"/>
      <w:bookmarkEnd w:id="0"/>
    </w:p>
    <w:sectPr w:rsidR="00124BB7" w:rsidSect="006247CC">
      <w:headerReference w:type="default" r:id="rId9"/>
      <w:footerReference w:type="even" r:id="rId10"/>
      <w:footerReference w:type="default" r:id="rId11"/>
      <w:pgSz w:w="11900" w:h="16840"/>
      <w:pgMar w:top="720" w:right="720" w:bottom="720" w:left="720" w:header="45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2352E" w14:textId="77777777" w:rsidR="006E708D" w:rsidRDefault="006E708D" w:rsidP="006247CC">
      <w:r>
        <w:separator/>
      </w:r>
    </w:p>
  </w:endnote>
  <w:endnote w:type="continuationSeparator" w:id="0">
    <w:p w14:paraId="36B0EEFC" w14:textId="77777777" w:rsidR="006E708D" w:rsidRDefault="006E708D" w:rsidP="0062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altName w:val="Yu Gothic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9"/>
      </w:rPr>
      <w:id w:val="-1541823683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406BEBE7" w14:textId="1D38830E" w:rsidR="001C49A9" w:rsidRDefault="001C49A9" w:rsidP="009B6943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695A1887" w14:textId="77777777" w:rsidR="001C49A9" w:rsidRDefault="001C49A9" w:rsidP="001C49A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9"/>
      </w:rPr>
      <w:id w:val="-506756670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40AD04CE" w14:textId="7476A8FB" w:rsidR="001C49A9" w:rsidRDefault="001C49A9" w:rsidP="009B6943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1C51AA">
          <w:rPr>
            <w:rStyle w:val="a9"/>
            <w:noProof/>
          </w:rPr>
          <w:t>3</w:t>
        </w:r>
        <w:r>
          <w:rPr>
            <w:rStyle w:val="a9"/>
          </w:rPr>
          <w:fldChar w:fldCharType="end"/>
        </w:r>
      </w:p>
    </w:sdtContent>
  </w:sdt>
  <w:p w14:paraId="0627D1EC" w14:textId="77777777" w:rsidR="001C49A9" w:rsidRDefault="001C49A9" w:rsidP="001C49A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2799E" w14:textId="77777777" w:rsidR="006E708D" w:rsidRDefault="006E708D" w:rsidP="006247CC">
      <w:r>
        <w:separator/>
      </w:r>
    </w:p>
  </w:footnote>
  <w:footnote w:type="continuationSeparator" w:id="0">
    <w:p w14:paraId="5CFDE7DA" w14:textId="77777777" w:rsidR="006E708D" w:rsidRDefault="006E708D" w:rsidP="00624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9BFC5" w14:textId="77777777" w:rsidR="006247CC" w:rsidRPr="006247CC" w:rsidRDefault="006247CC" w:rsidP="006247CC">
    <w:pPr>
      <w:pStyle w:val="a3"/>
      <w:ind w:right="-30"/>
      <w:rPr>
        <w:rFonts w:ascii="Arial" w:hAnsi="Arial" w:cs="Arial"/>
        <w:b/>
        <w:sz w:val="80"/>
        <w:szCs w:val="80"/>
      </w:rPr>
    </w:pPr>
    <w:r w:rsidRPr="00E70608">
      <w:rPr>
        <w:rFonts w:ascii="Arial" w:hAnsi="Arial" w:cs="Arial"/>
        <w:b/>
        <w:noProof/>
        <w:color w:val="EE4034"/>
        <w:sz w:val="56"/>
        <w:szCs w:val="80"/>
        <w:lang w:eastAsia="ja-JP"/>
      </w:rPr>
      <w:drawing>
        <wp:anchor distT="0" distB="0" distL="114300" distR="114300" simplePos="0" relativeHeight="251658240" behindDoc="0" locked="0" layoutInCell="1" allowOverlap="1" wp14:anchorId="6DC7A84B" wp14:editId="1F902ED3">
          <wp:simplePos x="0" y="0"/>
          <wp:positionH relativeFrom="column">
            <wp:posOffset>5621655</wp:posOffset>
          </wp:positionH>
          <wp:positionV relativeFrom="paragraph">
            <wp:posOffset>-12011</wp:posOffset>
          </wp:positionV>
          <wp:extent cx="1001354" cy="758757"/>
          <wp:effectExtent l="0" t="0" r="2540" b="381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apan and the World logo (red)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07" t="15866" r="13953" b="15349"/>
                  <a:stretch/>
                </pic:blipFill>
                <pic:spPr bwMode="auto">
                  <a:xfrm>
                    <a:off x="0" y="0"/>
                    <a:ext cx="1001354" cy="7587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0608">
      <w:rPr>
        <w:rFonts w:ascii="Arial" w:hAnsi="Arial" w:cs="Arial"/>
        <w:b/>
        <w:color w:val="EE4034"/>
        <w:sz w:val="56"/>
        <w:szCs w:val="80"/>
      </w:rPr>
      <w:t>Japan and the World Internships</w:t>
    </w:r>
    <w:r w:rsidRPr="006247CC">
      <w:rPr>
        <w:rFonts w:ascii="Arial" w:hAnsi="Arial" w:cs="Arial"/>
        <w:b/>
        <w:sz w:val="80"/>
        <w:szCs w:val="80"/>
      </w:rPr>
      <w:ptab w:relativeTo="margin" w:alignment="center" w:leader="none"/>
    </w:r>
    <w:r w:rsidRPr="006247CC">
      <w:rPr>
        <w:rFonts w:ascii="Arial" w:hAnsi="Arial" w:cs="Arial"/>
        <w:b/>
        <w:sz w:val="80"/>
        <w:szCs w:val="80"/>
      </w:rPr>
      <w:ptab w:relativeTo="margin" w:alignment="right" w:leader="none"/>
    </w:r>
  </w:p>
  <w:p w14:paraId="7BDEBCC8" w14:textId="77777777" w:rsidR="006247CC" w:rsidRDefault="006247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0378C"/>
    <w:multiLevelType w:val="hybridMultilevel"/>
    <w:tmpl w:val="8F88D296"/>
    <w:lvl w:ilvl="0" w:tplc="4E266A0C">
      <w:start w:val="1"/>
      <w:numFmt w:val="bullet"/>
      <w:lvlText w:val="•"/>
      <w:lvlJc w:val="left"/>
      <w:pPr>
        <w:ind w:left="155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D8D63052">
      <w:start w:val="1"/>
      <w:numFmt w:val="bullet"/>
      <w:lvlText w:val="•"/>
      <w:lvlJc w:val="left"/>
      <w:pPr>
        <w:ind w:left="335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42FC3D9A">
      <w:start w:val="1"/>
      <w:numFmt w:val="bullet"/>
      <w:lvlText w:val="•"/>
      <w:lvlJc w:val="left"/>
      <w:pPr>
        <w:ind w:left="515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D94950C">
      <w:start w:val="1"/>
      <w:numFmt w:val="bullet"/>
      <w:lvlText w:val="•"/>
      <w:lvlJc w:val="left"/>
      <w:pPr>
        <w:ind w:left="695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ADE7444">
      <w:start w:val="1"/>
      <w:numFmt w:val="bullet"/>
      <w:lvlText w:val="•"/>
      <w:lvlJc w:val="left"/>
      <w:pPr>
        <w:ind w:left="875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A54347C">
      <w:start w:val="1"/>
      <w:numFmt w:val="bullet"/>
      <w:lvlText w:val="•"/>
      <w:lvlJc w:val="left"/>
      <w:pPr>
        <w:ind w:left="1055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C832B620">
      <w:start w:val="1"/>
      <w:numFmt w:val="bullet"/>
      <w:lvlText w:val="•"/>
      <w:lvlJc w:val="left"/>
      <w:pPr>
        <w:ind w:left="1235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6AA60CE">
      <w:start w:val="1"/>
      <w:numFmt w:val="bullet"/>
      <w:lvlText w:val="•"/>
      <w:lvlJc w:val="left"/>
      <w:pPr>
        <w:ind w:left="1415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E3CEAD4">
      <w:start w:val="1"/>
      <w:numFmt w:val="bullet"/>
      <w:lvlText w:val="•"/>
      <w:lvlJc w:val="left"/>
      <w:pPr>
        <w:ind w:left="1595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6D814806"/>
    <w:multiLevelType w:val="hybridMultilevel"/>
    <w:tmpl w:val="C44C23C8"/>
    <w:lvl w:ilvl="0" w:tplc="2E8C3846">
      <w:start w:val="1"/>
      <w:numFmt w:val="bullet"/>
      <w:lvlText w:val="•"/>
      <w:lvlJc w:val="left"/>
      <w:pPr>
        <w:ind w:left="155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66761BDC">
      <w:start w:val="1"/>
      <w:numFmt w:val="bullet"/>
      <w:lvlText w:val="•"/>
      <w:lvlJc w:val="left"/>
      <w:pPr>
        <w:ind w:left="335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024E55E">
      <w:start w:val="1"/>
      <w:numFmt w:val="bullet"/>
      <w:lvlText w:val="•"/>
      <w:lvlJc w:val="left"/>
      <w:pPr>
        <w:ind w:left="515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BB06B34">
      <w:start w:val="1"/>
      <w:numFmt w:val="bullet"/>
      <w:lvlText w:val="•"/>
      <w:lvlJc w:val="left"/>
      <w:pPr>
        <w:ind w:left="695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2F68FD5E">
      <w:start w:val="1"/>
      <w:numFmt w:val="bullet"/>
      <w:lvlText w:val="•"/>
      <w:lvlJc w:val="left"/>
      <w:pPr>
        <w:ind w:left="875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C9AAF36A">
      <w:start w:val="1"/>
      <w:numFmt w:val="bullet"/>
      <w:lvlText w:val="•"/>
      <w:lvlJc w:val="left"/>
      <w:pPr>
        <w:ind w:left="1055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A3E86DA">
      <w:start w:val="1"/>
      <w:numFmt w:val="bullet"/>
      <w:lvlText w:val="•"/>
      <w:lvlJc w:val="left"/>
      <w:pPr>
        <w:ind w:left="1235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F0BE697C">
      <w:start w:val="1"/>
      <w:numFmt w:val="bullet"/>
      <w:lvlText w:val="•"/>
      <w:lvlJc w:val="left"/>
      <w:pPr>
        <w:ind w:left="1415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52C859FA">
      <w:start w:val="1"/>
      <w:numFmt w:val="bullet"/>
      <w:lvlText w:val="•"/>
      <w:lvlJc w:val="left"/>
      <w:pPr>
        <w:ind w:left="1595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CC"/>
    <w:rsid w:val="00017137"/>
    <w:rsid w:val="000E174C"/>
    <w:rsid w:val="00116265"/>
    <w:rsid w:val="00122541"/>
    <w:rsid w:val="00124BB7"/>
    <w:rsid w:val="0016427A"/>
    <w:rsid w:val="001C49A9"/>
    <w:rsid w:val="001C51AA"/>
    <w:rsid w:val="002250C6"/>
    <w:rsid w:val="002F1324"/>
    <w:rsid w:val="003423AC"/>
    <w:rsid w:val="00363D8D"/>
    <w:rsid w:val="00367FD8"/>
    <w:rsid w:val="003D6626"/>
    <w:rsid w:val="003F44DB"/>
    <w:rsid w:val="004442E4"/>
    <w:rsid w:val="004E29D5"/>
    <w:rsid w:val="00545699"/>
    <w:rsid w:val="005538F8"/>
    <w:rsid w:val="00595106"/>
    <w:rsid w:val="00596497"/>
    <w:rsid w:val="005B033C"/>
    <w:rsid w:val="005F77B7"/>
    <w:rsid w:val="006247CC"/>
    <w:rsid w:val="00664DF6"/>
    <w:rsid w:val="00675CD1"/>
    <w:rsid w:val="006C0E8D"/>
    <w:rsid w:val="006C0FF1"/>
    <w:rsid w:val="006D6C1A"/>
    <w:rsid w:val="006E0005"/>
    <w:rsid w:val="006E708D"/>
    <w:rsid w:val="007031E6"/>
    <w:rsid w:val="007707C6"/>
    <w:rsid w:val="008137D7"/>
    <w:rsid w:val="00882BDA"/>
    <w:rsid w:val="00AA4D79"/>
    <w:rsid w:val="00B91310"/>
    <w:rsid w:val="00BD3F4D"/>
    <w:rsid w:val="00BE6614"/>
    <w:rsid w:val="00BF1D8E"/>
    <w:rsid w:val="00C810CE"/>
    <w:rsid w:val="00D46288"/>
    <w:rsid w:val="00DA6C61"/>
    <w:rsid w:val="00E7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1FF00F"/>
  <w15:chartTrackingRefBased/>
  <w15:docId w15:val="{39A6CA6B-59BD-6F42-A4A4-21D427AF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47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7CC"/>
    <w:pPr>
      <w:tabs>
        <w:tab w:val="center" w:pos="4513"/>
        <w:tab w:val="right" w:pos="9026"/>
      </w:tabs>
    </w:pPr>
  </w:style>
  <w:style w:type="character" w:customStyle="1" w:styleId="a4">
    <w:name w:val="ヘッダー (文字)"/>
    <w:basedOn w:val="a0"/>
    <w:link w:val="a3"/>
    <w:uiPriority w:val="99"/>
    <w:rsid w:val="006247CC"/>
  </w:style>
  <w:style w:type="paragraph" w:styleId="a5">
    <w:name w:val="footer"/>
    <w:basedOn w:val="a"/>
    <w:link w:val="a6"/>
    <w:uiPriority w:val="99"/>
    <w:unhideWhenUsed/>
    <w:rsid w:val="006247CC"/>
    <w:pPr>
      <w:tabs>
        <w:tab w:val="center" w:pos="4513"/>
        <w:tab w:val="right" w:pos="9026"/>
      </w:tabs>
    </w:pPr>
  </w:style>
  <w:style w:type="character" w:customStyle="1" w:styleId="a6">
    <w:name w:val="フッター (文字)"/>
    <w:basedOn w:val="a0"/>
    <w:link w:val="a5"/>
    <w:uiPriority w:val="99"/>
    <w:rsid w:val="006247CC"/>
  </w:style>
  <w:style w:type="paragraph" w:customStyle="1" w:styleId="TableStyle2">
    <w:name w:val="Table Style 2"/>
    <w:rsid w:val="006247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bdr w:val="nil"/>
    </w:rPr>
  </w:style>
  <w:style w:type="table" w:styleId="a7">
    <w:name w:val="Table Grid"/>
    <w:basedOn w:val="a1"/>
    <w:uiPriority w:val="39"/>
    <w:rsid w:val="00882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124BB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rsid w:val="00124BB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 Neue" w:hAnsi="Arial Unicode MS" w:cs="Arial Unicode MS" w:hint="eastAsia"/>
      <w:color w:val="000000"/>
      <w:sz w:val="22"/>
      <w:szCs w:val="22"/>
      <w:bdr w:val="nil"/>
      <w:lang w:val="ja-JP"/>
    </w:rPr>
  </w:style>
  <w:style w:type="character" w:customStyle="1" w:styleId="Hyperlink0">
    <w:name w:val="Hyperlink.0"/>
    <w:basedOn w:val="a8"/>
    <w:rsid w:val="00D46288"/>
    <w:rPr>
      <w:color w:val="0563C1" w:themeColor="hyperlink"/>
      <w:u w:val="single"/>
    </w:rPr>
  </w:style>
  <w:style w:type="character" w:styleId="a8">
    <w:name w:val="Hyperlink"/>
    <w:basedOn w:val="a0"/>
    <w:uiPriority w:val="99"/>
    <w:semiHidden/>
    <w:unhideWhenUsed/>
    <w:rsid w:val="00D46288"/>
    <w:rPr>
      <w:color w:val="0563C1" w:themeColor="hyperlink"/>
      <w:u w:val="single"/>
    </w:rPr>
  </w:style>
  <w:style w:type="character" w:styleId="a9">
    <w:name w:val="page number"/>
    <w:basedOn w:val="a0"/>
    <w:uiPriority w:val="99"/>
    <w:semiHidden/>
    <w:unhideWhenUsed/>
    <w:rsid w:val="001C49A9"/>
  </w:style>
  <w:style w:type="paragraph" w:styleId="aa">
    <w:name w:val="Balloon Text"/>
    <w:basedOn w:val="a"/>
    <w:link w:val="ab"/>
    <w:uiPriority w:val="99"/>
    <w:semiHidden/>
    <w:unhideWhenUsed/>
    <w:rsid w:val="001225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22541"/>
    <w:rPr>
      <w:rFonts w:asciiTheme="majorHAnsi" w:eastAsiaTheme="majorEastAsia" w:hAnsiTheme="majorHAnsi" w:cstheme="majorBidi"/>
      <w:sz w:val="18"/>
      <w:szCs w:val="18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65554B-6C71-4F68-92A3-0EB39697B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Freddie Semple</dc:creator>
  <cp:keywords/>
  <dc:description/>
  <cp:lastModifiedBy>前田　絵美</cp:lastModifiedBy>
  <cp:revision>9</cp:revision>
  <cp:lastPrinted>2018-12-27T01:06:00Z</cp:lastPrinted>
  <dcterms:created xsi:type="dcterms:W3CDTF">2018-12-17T15:41:00Z</dcterms:created>
  <dcterms:modified xsi:type="dcterms:W3CDTF">2018-12-27T01:07:00Z</dcterms:modified>
</cp:coreProperties>
</file>